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tbl>
      <w:tblPr>
        <w:tblW w:w="10635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ayout w:type="fixed"/>
        <w:tblLook w:val="04A0"/>
      </w:tblPr>
      <w:tblGrid>
        <w:gridCol w:w="2972"/>
        <w:gridCol w:w="992"/>
        <w:gridCol w:w="993"/>
        <w:gridCol w:w="5678"/>
      </w:tblGrid>
      <w:tr w:rsidR="004E2C8B" w:rsidRPr="00B575F6" w:rsidTr="009F3E28">
        <w:trPr>
          <w:trHeight w:val="840"/>
        </w:trPr>
        <w:tc>
          <w:tcPr>
            <w:tcW w:w="10635" w:type="dxa"/>
            <w:gridSpan w:val="4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4E2C8B" w:rsidRPr="00615EED" w:rsidRDefault="004E2C8B" w:rsidP="009F3E28">
            <w:pPr>
              <w:jc w:val="center"/>
              <w:rPr>
                <w:rStyle w:val="Siln"/>
                <w:rFonts w:ascii="Verdana" w:eastAsiaTheme="majorEastAsia" w:hAnsi="Verdana"/>
                <w:sz w:val="21"/>
                <w:szCs w:val="21"/>
              </w:rPr>
            </w:pPr>
            <w:r w:rsidRPr="00615EED">
              <w:rPr>
                <w:rStyle w:val="Siln"/>
                <w:rFonts w:ascii="Verdana" w:eastAsiaTheme="majorEastAsia" w:hAnsi="Verdana"/>
                <w:sz w:val="21"/>
                <w:szCs w:val="21"/>
              </w:rPr>
              <w:t xml:space="preserve">Gréckokatolícka cirkev, farnosť Nanebovstúpenia nášho Pána Ježiša Krista v Kolonici </w:t>
            </w:r>
          </w:p>
          <w:p w:rsidR="004E2C8B" w:rsidRDefault="004E2C8B" w:rsidP="009F3E28">
            <w:pPr>
              <w:jc w:val="center"/>
              <w:rPr>
                <w:rStyle w:val="Siln"/>
                <w:rFonts w:ascii="Verdana" w:eastAsiaTheme="majorEastAsia" w:hAnsi="Verdana"/>
                <w:sz w:val="20"/>
              </w:rPr>
            </w:pPr>
            <w:r w:rsidRPr="00727D55">
              <w:rPr>
                <w:rStyle w:val="Siln"/>
                <w:rFonts w:ascii="Verdana" w:eastAsiaTheme="majorEastAsia" w:hAnsi="Verdana"/>
                <w:color w:val="FF0000"/>
                <w:sz w:val="20"/>
              </w:rPr>
              <w:t xml:space="preserve">PROGRAMSVÄTÝCH </w:t>
            </w:r>
            <w:r w:rsidRPr="007B3B5D">
              <w:rPr>
                <w:rStyle w:val="Siln"/>
                <w:rFonts w:ascii="Verdana" w:eastAsiaTheme="majorEastAsia" w:hAnsi="Verdana"/>
                <w:color w:val="FF0000"/>
                <w:sz w:val="20"/>
              </w:rPr>
              <w:t xml:space="preserve">LITURGIÍ: </w:t>
            </w:r>
            <w:r>
              <w:rPr>
                <w:rStyle w:val="Siln"/>
                <w:rFonts w:ascii="Verdana" w:eastAsiaTheme="majorEastAsia" w:hAnsi="Verdana"/>
                <w:color w:val="FF0000"/>
                <w:sz w:val="20"/>
              </w:rPr>
              <w:t>13.04.2026</w:t>
            </w:r>
            <w:r w:rsidRPr="007B3B5D">
              <w:rPr>
                <w:rStyle w:val="Siln"/>
                <w:rFonts w:ascii="Verdana" w:eastAsiaTheme="majorEastAsia" w:hAnsi="Verdana"/>
                <w:color w:val="FF0000"/>
                <w:sz w:val="20"/>
              </w:rPr>
              <w:t xml:space="preserve"> – </w:t>
            </w:r>
            <w:r>
              <w:rPr>
                <w:rStyle w:val="Siln"/>
                <w:rFonts w:ascii="Verdana" w:eastAsiaTheme="majorEastAsia" w:hAnsi="Verdana"/>
                <w:color w:val="FF0000"/>
                <w:sz w:val="20"/>
              </w:rPr>
              <w:t>19.04.2026</w:t>
            </w:r>
          </w:p>
          <w:p w:rsidR="004E2C8B" w:rsidRPr="00B575F6" w:rsidRDefault="004E2C8B" w:rsidP="009F3E28">
            <w:pPr>
              <w:jc w:val="center"/>
              <w:rPr>
                <w:rFonts w:ascii="Verdana" w:hAnsi="Verdana"/>
                <w:b/>
                <w:bCs/>
                <w:sz w:val="16"/>
                <w:szCs w:val="16"/>
              </w:rPr>
            </w:pPr>
            <w:r>
              <w:rPr>
                <w:rStyle w:val="Siln"/>
                <w:rFonts w:ascii="Verdana" w:eastAsiaTheme="majorEastAsia" w:hAnsi="Verdana"/>
                <w:sz w:val="20"/>
              </w:rPr>
              <w:t>Správca farností: Mgr. Martin Gergelčík, 0911812286, 057/4470010</w:t>
            </w:r>
          </w:p>
        </w:tc>
      </w:tr>
      <w:tr w:rsidR="004E2C8B" w:rsidRPr="00B575F6" w:rsidTr="009F3E28">
        <w:trPr>
          <w:trHeight w:val="264"/>
        </w:trPr>
        <w:tc>
          <w:tcPr>
            <w:tcW w:w="10635" w:type="dxa"/>
            <w:gridSpan w:val="4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4E2C8B" w:rsidRDefault="004E2C8B" w:rsidP="009F3E28">
            <w:pPr>
              <w:jc w:val="center"/>
            </w:pPr>
            <w:r>
              <w:rPr>
                <w:rStyle w:val="Siln"/>
                <w:rFonts w:ascii="Verdana" w:eastAsiaTheme="majorEastAsia" w:hAnsi="Verdana"/>
                <w:color w:val="FF0000"/>
                <w:sz w:val="28"/>
                <w:szCs w:val="28"/>
              </w:rPr>
              <w:t>2. týždeň po Pasche</w:t>
            </w:r>
          </w:p>
        </w:tc>
      </w:tr>
      <w:tr w:rsidR="004E2C8B" w:rsidTr="009F3E28">
        <w:tc>
          <w:tcPr>
            <w:tcW w:w="3964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4E2C8B" w:rsidRDefault="004E2C8B" w:rsidP="009F3E28">
            <w:pPr>
              <w:jc w:val="center"/>
              <w:rPr>
                <w:b/>
                <w:sz w:val="28"/>
                <w:szCs w:val="28"/>
              </w:rPr>
            </w:pPr>
            <w:r>
              <w:rPr>
                <w:b/>
                <w:sz w:val="28"/>
                <w:szCs w:val="28"/>
              </w:rPr>
              <w:t>DEŇ</w:t>
            </w:r>
          </w:p>
        </w:tc>
        <w:tc>
          <w:tcPr>
            <w:tcW w:w="99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4E2C8B" w:rsidRDefault="004E2C8B" w:rsidP="009F3E28">
            <w:pPr>
              <w:jc w:val="center"/>
              <w:rPr>
                <w:b/>
                <w:sz w:val="28"/>
                <w:szCs w:val="28"/>
              </w:rPr>
            </w:pPr>
            <w:r>
              <w:rPr>
                <w:b/>
                <w:sz w:val="28"/>
                <w:szCs w:val="28"/>
              </w:rPr>
              <w:t>ČAS</w:t>
            </w:r>
          </w:p>
        </w:tc>
        <w:tc>
          <w:tcPr>
            <w:tcW w:w="567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4E2C8B" w:rsidRDefault="004E2C8B" w:rsidP="009F3E28">
            <w:pPr>
              <w:jc w:val="center"/>
              <w:rPr>
                <w:b/>
                <w:sz w:val="28"/>
                <w:szCs w:val="28"/>
              </w:rPr>
            </w:pPr>
            <w:r>
              <w:rPr>
                <w:b/>
                <w:sz w:val="28"/>
                <w:szCs w:val="28"/>
              </w:rPr>
              <w:t>ÚMYSEL DARCU</w:t>
            </w:r>
          </w:p>
        </w:tc>
      </w:tr>
      <w:tr w:rsidR="004E2C8B" w:rsidRPr="0085549A" w:rsidTr="009F3E28">
        <w:trPr>
          <w:trHeight w:val="510"/>
        </w:trPr>
        <w:tc>
          <w:tcPr>
            <w:tcW w:w="2972" w:type="dxa"/>
            <w:vMerge w:val="restar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4E2C8B" w:rsidRPr="00C12CED" w:rsidRDefault="004E2C8B" w:rsidP="009F3E28">
            <w:pPr>
              <w:jc w:val="center"/>
              <w:rPr>
                <w:rFonts w:ascii="Verdana" w:hAnsi="Verdana"/>
                <w:b/>
              </w:rPr>
            </w:pPr>
            <w:r w:rsidRPr="00C12CED">
              <w:rPr>
                <w:rFonts w:ascii="Verdana" w:hAnsi="Verdana"/>
                <w:b/>
              </w:rPr>
              <w:t>PONDELOK</w:t>
            </w:r>
          </w:p>
          <w:p w:rsidR="004E2C8B" w:rsidRPr="00C12CED" w:rsidRDefault="004E2C8B" w:rsidP="009F3E28">
            <w:pPr>
              <w:pStyle w:val="Nadpis4"/>
              <w:spacing w:before="0"/>
              <w:jc w:val="center"/>
              <w:rPr>
                <w:rFonts w:ascii="Verdana" w:hAnsi="Verdana" w:cs="Segoe UI"/>
                <w:b/>
                <w:bCs/>
                <w:i w:val="0"/>
                <w:color w:val="auto"/>
                <w:sz w:val="16"/>
              </w:rPr>
            </w:pPr>
            <w:r w:rsidRPr="00C12CED">
              <w:rPr>
                <w:rFonts w:ascii="Verdana" w:hAnsi="Verdana" w:cs="Segoe UI"/>
                <w:i w:val="0"/>
                <w:color w:val="auto"/>
                <w:sz w:val="16"/>
              </w:rPr>
              <w:t>Svätý hieromučeníkArtemón a spoločníci</w:t>
            </w:r>
          </w:p>
          <w:p w:rsidR="004E2C8B" w:rsidRPr="00111F44" w:rsidRDefault="004E2C8B" w:rsidP="009F3E28">
            <w:pPr>
              <w:jc w:val="center"/>
              <w:outlineLvl w:val="3"/>
              <w:rPr>
                <w:rFonts w:ascii="Arial" w:hAnsi="Arial" w:cs="Arial"/>
                <w:sz w:val="16"/>
                <w:szCs w:val="16"/>
              </w:rPr>
            </w:pPr>
            <w:r w:rsidRPr="00C12CED">
              <w:rPr>
                <w:rFonts w:ascii="Arial" w:hAnsi="Arial" w:cs="Arial"/>
                <w:color w:val="FF0000"/>
                <w:sz w:val="16"/>
                <w:szCs w:val="16"/>
              </w:rPr>
              <w:t>liturg. farba svetlá</w:t>
            </w:r>
          </w:p>
        </w:tc>
        <w:tc>
          <w:tcPr>
            <w:tcW w:w="99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4E2C8B" w:rsidRPr="00912D4D" w:rsidRDefault="004E2C8B" w:rsidP="009F3E28">
            <w:pPr>
              <w:jc w:val="center"/>
              <w:rPr>
                <w:rFonts w:ascii="Verdana" w:hAnsi="Verdana"/>
                <w:b/>
                <w:sz w:val="20"/>
                <w:szCs w:val="20"/>
              </w:rPr>
            </w:pPr>
            <w:r>
              <w:rPr>
                <w:rFonts w:ascii="Verdana" w:hAnsi="Verdana"/>
                <w:b/>
                <w:sz w:val="20"/>
                <w:szCs w:val="20"/>
              </w:rPr>
              <w:t>13.04.</w:t>
            </w:r>
          </w:p>
        </w:tc>
        <w:tc>
          <w:tcPr>
            <w:tcW w:w="993" w:type="dxa"/>
            <w:vMerge w:val="restar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bottom"/>
          </w:tcPr>
          <w:p w:rsidR="004E2C8B" w:rsidRPr="00675EED" w:rsidRDefault="004E2C8B" w:rsidP="009F3E28">
            <w:pPr>
              <w:jc w:val="center"/>
              <w:rPr>
                <w:rFonts w:eastAsia="Arial Unicode MS"/>
                <w:b/>
                <w:bCs/>
                <w:sz w:val="32"/>
                <w:szCs w:val="32"/>
              </w:rPr>
            </w:pPr>
            <w:r w:rsidRPr="00675EED">
              <w:rPr>
                <w:rFonts w:eastAsia="Arial Unicode MS"/>
                <w:b/>
                <w:bCs/>
                <w:sz w:val="32"/>
                <w:szCs w:val="32"/>
              </w:rPr>
              <w:t>18.00</w:t>
            </w:r>
          </w:p>
          <w:p w:rsidR="004E2C8B" w:rsidRDefault="004E2C8B" w:rsidP="009F3E28">
            <w:pPr>
              <w:jc w:val="center"/>
              <w:rPr>
                <w:rFonts w:eastAsia="Arial Unicode MS"/>
                <w:b/>
                <w:bCs/>
                <w:color w:val="FF0000"/>
                <w:sz w:val="32"/>
                <w:szCs w:val="32"/>
              </w:rPr>
            </w:pPr>
          </w:p>
          <w:p w:rsidR="004E2C8B" w:rsidRPr="00675EED" w:rsidRDefault="004E2C8B" w:rsidP="009F3E28">
            <w:pPr>
              <w:jc w:val="center"/>
              <w:rPr>
                <w:rFonts w:eastAsia="Arial Unicode MS"/>
                <w:b/>
                <w:bCs/>
                <w:color w:val="FF0000"/>
                <w:sz w:val="32"/>
                <w:szCs w:val="32"/>
              </w:rPr>
            </w:pPr>
          </w:p>
        </w:tc>
        <w:tc>
          <w:tcPr>
            <w:tcW w:w="5678" w:type="dxa"/>
            <w:vMerge w:val="restar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4E2C8B" w:rsidRPr="0085549A" w:rsidRDefault="004E2C8B" w:rsidP="009F3E28">
            <w:pPr>
              <w:pStyle w:val="Zkladntext"/>
              <w:jc w:val="both"/>
              <w:rPr>
                <w:rFonts w:ascii="Verdana" w:hAnsi="Verdana"/>
                <w:sz w:val="28"/>
                <w:szCs w:val="28"/>
              </w:rPr>
            </w:pPr>
            <w:r w:rsidRPr="003A4010">
              <w:rPr>
                <w:sz w:val="36"/>
                <w:szCs w:val="36"/>
                <w:lang w:eastAsia="sk-SK"/>
              </w:rPr>
              <w:t>†</w:t>
            </w:r>
            <w:r w:rsidRPr="00B813DC">
              <w:rPr>
                <w:rFonts w:ascii="Verdana" w:hAnsi="Verdana"/>
                <w:sz w:val="28"/>
                <w:szCs w:val="32"/>
              </w:rPr>
              <w:t>Helena, Ján, Peter, Anna i pročií rod. Kuzmovej, Hodovancovej (Kuzmova 94)</w:t>
            </w:r>
          </w:p>
        </w:tc>
      </w:tr>
      <w:tr w:rsidR="004E2C8B" w:rsidTr="009F3E28">
        <w:trPr>
          <w:trHeight w:val="438"/>
        </w:trPr>
        <w:tc>
          <w:tcPr>
            <w:tcW w:w="2972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4E2C8B" w:rsidRPr="00111F44" w:rsidRDefault="004E2C8B" w:rsidP="009F3E28">
            <w:pPr>
              <w:jc w:val="center"/>
              <w:rPr>
                <w:rFonts w:ascii="Monotype Corsiva" w:hAnsi="Monotype Corsiva"/>
                <w:color w:val="0070C0"/>
                <w:sz w:val="20"/>
                <w:szCs w:val="20"/>
              </w:rPr>
            </w:pPr>
          </w:p>
        </w:tc>
        <w:tc>
          <w:tcPr>
            <w:tcW w:w="99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bottom"/>
            <w:hideMark/>
          </w:tcPr>
          <w:p w:rsidR="004E2C8B" w:rsidRPr="0015296F" w:rsidRDefault="004E2C8B" w:rsidP="009F3E28">
            <w:pPr>
              <w:jc w:val="center"/>
              <w:rPr>
                <w:rFonts w:ascii="Verdana" w:hAnsi="Verdana"/>
                <w:sz w:val="20"/>
                <w:szCs w:val="20"/>
              </w:rPr>
            </w:pPr>
            <w:r>
              <w:rPr>
                <w:rFonts w:ascii="Verdana" w:hAnsi="Verdana"/>
                <w:sz w:val="20"/>
                <w:szCs w:val="20"/>
              </w:rPr>
              <w:t>Jn 6</w:t>
            </w:r>
          </w:p>
        </w:tc>
        <w:tc>
          <w:tcPr>
            <w:tcW w:w="993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4E2C8B" w:rsidRDefault="004E2C8B" w:rsidP="009F3E28">
            <w:pPr>
              <w:rPr>
                <w:rFonts w:eastAsia="Arial Unicode MS"/>
                <w:b/>
                <w:bCs/>
                <w:sz w:val="32"/>
                <w:szCs w:val="32"/>
              </w:rPr>
            </w:pPr>
          </w:p>
        </w:tc>
        <w:tc>
          <w:tcPr>
            <w:tcW w:w="5678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4E2C8B" w:rsidRDefault="004E2C8B" w:rsidP="009F3E28">
            <w:pPr>
              <w:rPr>
                <w:sz w:val="32"/>
                <w:szCs w:val="32"/>
              </w:rPr>
            </w:pPr>
          </w:p>
        </w:tc>
      </w:tr>
      <w:tr w:rsidR="004E2C8B" w:rsidRPr="00295303" w:rsidTr="009F3E28">
        <w:trPr>
          <w:trHeight w:val="720"/>
        </w:trPr>
        <w:tc>
          <w:tcPr>
            <w:tcW w:w="2972" w:type="dxa"/>
            <w:vMerge w:val="restar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4E2C8B" w:rsidRPr="00111F44" w:rsidRDefault="004E2C8B" w:rsidP="009F3E28">
            <w:pPr>
              <w:jc w:val="center"/>
              <w:rPr>
                <w:rFonts w:ascii="Verdana" w:hAnsi="Verdana"/>
                <w:b/>
              </w:rPr>
            </w:pPr>
            <w:r w:rsidRPr="00111F44">
              <w:rPr>
                <w:rFonts w:ascii="Verdana" w:hAnsi="Verdana"/>
                <w:b/>
              </w:rPr>
              <w:t>UTOROK</w:t>
            </w:r>
          </w:p>
          <w:p w:rsidR="004E2C8B" w:rsidRDefault="004E2C8B" w:rsidP="009F3E28">
            <w:pPr>
              <w:pStyle w:val="Nadpis4"/>
              <w:spacing w:before="0"/>
              <w:jc w:val="center"/>
              <w:rPr>
                <w:rFonts w:ascii="Arial" w:hAnsi="Arial" w:cs="Arial"/>
                <w:color w:val="FF0000"/>
                <w:sz w:val="16"/>
                <w:szCs w:val="16"/>
              </w:rPr>
            </w:pPr>
            <w:r w:rsidRPr="00C12CED">
              <w:rPr>
                <w:rFonts w:ascii="Verdana" w:hAnsi="Verdana" w:cs="Segoe UI"/>
                <w:bCs/>
                <w:color w:val="auto"/>
                <w:sz w:val="16"/>
              </w:rPr>
              <w:t>Náš otec svätý Martin Vyznávač, rímsky pápež</w:t>
            </w:r>
          </w:p>
          <w:p w:rsidR="004E2C8B" w:rsidRPr="00E10049" w:rsidRDefault="004E2C8B" w:rsidP="009F3E28">
            <w:pPr>
              <w:pStyle w:val="Nadpis4"/>
              <w:spacing w:before="0"/>
              <w:jc w:val="center"/>
              <w:rPr>
                <w:b/>
                <w:sz w:val="20"/>
                <w:szCs w:val="20"/>
              </w:rPr>
            </w:pPr>
            <w:r w:rsidRPr="00111F44">
              <w:rPr>
                <w:rFonts w:ascii="Arial" w:hAnsi="Arial" w:cs="Arial"/>
                <w:color w:val="FF0000"/>
                <w:sz w:val="16"/>
                <w:szCs w:val="16"/>
              </w:rPr>
              <w:t>liturg. farba svetlá</w:t>
            </w:r>
          </w:p>
        </w:tc>
        <w:tc>
          <w:tcPr>
            <w:tcW w:w="99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4E2C8B" w:rsidRPr="00DE49EF" w:rsidRDefault="004E2C8B" w:rsidP="009F3E28">
            <w:pPr>
              <w:jc w:val="center"/>
              <w:rPr>
                <w:rFonts w:ascii="Verdana" w:hAnsi="Verdana"/>
                <w:b/>
                <w:sz w:val="20"/>
                <w:szCs w:val="20"/>
              </w:rPr>
            </w:pPr>
            <w:r>
              <w:rPr>
                <w:rFonts w:ascii="Verdana" w:hAnsi="Verdana"/>
                <w:b/>
                <w:sz w:val="20"/>
                <w:szCs w:val="20"/>
              </w:rPr>
              <w:t>14.04</w:t>
            </w:r>
          </w:p>
        </w:tc>
        <w:tc>
          <w:tcPr>
            <w:tcW w:w="993" w:type="dxa"/>
            <w:vMerge w:val="restar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bottom"/>
          </w:tcPr>
          <w:p w:rsidR="004E2C8B" w:rsidRPr="009D2663" w:rsidRDefault="004E2C8B" w:rsidP="009F3E28">
            <w:pPr>
              <w:jc w:val="center"/>
              <w:rPr>
                <w:rFonts w:eastAsia="Arial Unicode MS"/>
                <w:b/>
                <w:bCs/>
                <w:sz w:val="32"/>
                <w:szCs w:val="32"/>
              </w:rPr>
            </w:pPr>
            <w:r>
              <w:rPr>
                <w:rFonts w:eastAsia="Arial Unicode MS"/>
                <w:b/>
                <w:bCs/>
                <w:sz w:val="32"/>
                <w:szCs w:val="32"/>
              </w:rPr>
              <w:t>07.30</w:t>
            </w:r>
          </w:p>
          <w:p w:rsidR="004E2C8B" w:rsidRPr="002C7BF8" w:rsidRDefault="004E2C8B" w:rsidP="009F3E28">
            <w:pPr>
              <w:rPr>
                <w:rFonts w:eastAsia="Arial Unicode MS"/>
                <w:b/>
                <w:bCs/>
                <w:sz w:val="20"/>
                <w:szCs w:val="20"/>
              </w:rPr>
            </w:pPr>
          </w:p>
          <w:p w:rsidR="004E2C8B" w:rsidRPr="009D2663" w:rsidRDefault="004E2C8B" w:rsidP="009F3E28">
            <w:pPr>
              <w:rPr>
                <w:rFonts w:eastAsia="Arial Unicode MS"/>
                <w:b/>
                <w:bCs/>
                <w:sz w:val="32"/>
                <w:szCs w:val="32"/>
              </w:rPr>
            </w:pPr>
          </w:p>
        </w:tc>
        <w:tc>
          <w:tcPr>
            <w:tcW w:w="5678" w:type="dxa"/>
            <w:vMerge w:val="restar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bottom"/>
          </w:tcPr>
          <w:p w:rsidR="004E2C8B" w:rsidRPr="00B813DC" w:rsidRDefault="004E2C8B" w:rsidP="009F3E28">
            <w:pPr>
              <w:pStyle w:val="Zkladntext"/>
              <w:jc w:val="both"/>
              <w:rPr>
                <w:rFonts w:ascii="Verdana" w:hAnsi="Verdana" w:cs="Arial"/>
                <w:color w:val="000000" w:themeColor="text1"/>
                <w:sz w:val="28"/>
                <w:szCs w:val="22"/>
              </w:rPr>
            </w:pPr>
            <w:r w:rsidRPr="003A4010">
              <w:rPr>
                <w:sz w:val="36"/>
                <w:szCs w:val="36"/>
                <w:lang w:eastAsia="sk-SK"/>
              </w:rPr>
              <w:t>†</w:t>
            </w:r>
            <w:r w:rsidRPr="00B813DC">
              <w:rPr>
                <w:rFonts w:ascii="Verdana" w:hAnsi="Verdana" w:cs="Arial"/>
                <w:color w:val="000000" w:themeColor="text1"/>
                <w:sz w:val="28"/>
                <w:szCs w:val="22"/>
              </w:rPr>
              <w:t>Ján, Terézia, Ján, Anna, Matej, Andrej, Michal (</w:t>
            </w:r>
            <w:r>
              <w:rPr>
                <w:rFonts w:ascii="Verdana" w:hAnsi="Verdana" w:cs="Arial"/>
                <w:color w:val="000000" w:themeColor="text1"/>
                <w:sz w:val="28"/>
                <w:szCs w:val="22"/>
              </w:rPr>
              <w:t>K</w:t>
            </w:r>
            <w:r w:rsidRPr="00B813DC">
              <w:rPr>
                <w:rFonts w:ascii="Verdana" w:hAnsi="Verdana" w:cs="Arial"/>
                <w:color w:val="000000" w:themeColor="text1"/>
                <w:sz w:val="28"/>
                <w:szCs w:val="22"/>
              </w:rPr>
              <w:t>omárova 75)</w:t>
            </w:r>
          </w:p>
          <w:p w:rsidR="004E2C8B" w:rsidRPr="002C7BF8" w:rsidRDefault="004E2C8B" w:rsidP="009F3E28">
            <w:pPr>
              <w:pStyle w:val="Zkladntext"/>
              <w:jc w:val="both"/>
              <w:rPr>
                <w:rFonts w:ascii="Verdana" w:hAnsi="Verdana" w:cs="Arial"/>
                <w:sz w:val="16"/>
                <w:szCs w:val="16"/>
              </w:rPr>
            </w:pPr>
          </w:p>
        </w:tc>
      </w:tr>
      <w:tr w:rsidR="004E2C8B" w:rsidTr="009F3E28">
        <w:trPr>
          <w:trHeight w:val="101"/>
        </w:trPr>
        <w:tc>
          <w:tcPr>
            <w:tcW w:w="2972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4E2C8B" w:rsidRPr="00111F44" w:rsidRDefault="004E2C8B" w:rsidP="009F3E28">
            <w:pPr>
              <w:jc w:val="center"/>
              <w:rPr>
                <w:rFonts w:ascii="Arial" w:hAnsi="Arial" w:cs="Arial"/>
                <w:color w:val="00B0F0"/>
                <w:sz w:val="20"/>
                <w:szCs w:val="20"/>
              </w:rPr>
            </w:pPr>
          </w:p>
        </w:tc>
        <w:tc>
          <w:tcPr>
            <w:tcW w:w="99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bottom"/>
            <w:hideMark/>
          </w:tcPr>
          <w:p w:rsidR="004E2C8B" w:rsidRPr="0015296F" w:rsidRDefault="004E2C8B" w:rsidP="009F3E28">
            <w:pPr>
              <w:jc w:val="center"/>
              <w:rPr>
                <w:rFonts w:ascii="Verdana" w:hAnsi="Verdana"/>
                <w:sz w:val="20"/>
                <w:szCs w:val="20"/>
              </w:rPr>
            </w:pPr>
            <w:r>
              <w:rPr>
                <w:rFonts w:ascii="Verdana" w:hAnsi="Verdana"/>
                <w:sz w:val="20"/>
                <w:szCs w:val="20"/>
              </w:rPr>
              <w:t>Jn 10</w:t>
            </w:r>
          </w:p>
        </w:tc>
        <w:tc>
          <w:tcPr>
            <w:tcW w:w="993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4E2C8B" w:rsidRDefault="004E2C8B" w:rsidP="009F3E28">
            <w:pPr>
              <w:rPr>
                <w:rFonts w:eastAsia="Arial Unicode MS"/>
                <w:b/>
                <w:bCs/>
                <w:sz w:val="32"/>
                <w:szCs w:val="32"/>
              </w:rPr>
            </w:pPr>
          </w:p>
        </w:tc>
        <w:tc>
          <w:tcPr>
            <w:tcW w:w="5678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4E2C8B" w:rsidRDefault="004E2C8B" w:rsidP="009F3E28"/>
        </w:tc>
      </w:tr>
      <w:tr w:rsidR="004E2C8B" w:rsidRPr="00E10049" w:rsidTr="009F3E28">
        <w:trPr>
          <w:trHeight w:val="555"/>
        </w:trPr>
        <w:tc>
          <w:tcPr>
            <w:tcW w:w="2972" w:type="dxa"/>
            <w:vMerge w:val="restar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4E2C8B" w:rsidRPr="00C12CED" w:rsidRDefault="004E2C8B" w:rsidP="009F3E28">
            <w:pPr>
              <w:jc w:val="center"/>
              <w:rPr>
                <w:rFonts w:ascii="Verdana" w:hAnsi="Verdana"/>
                <w:b/>
              </w:rPr>
            </w:pPr>
            <w:r w:rsidRPr="00C12CED">
              <w:rPr>
                <w:rFonts w:ascii="Verdana" w:hAnsi="Verdana"/>
                <w:b/>
              </w:rPr>
              <w:t>STREDA</w:t>
            </w:r>
          </w:p>
          <w:p w:rsidR="004E2C8B" w:rsidRPr="008C1CE7" w:rsidRDefault="004E2C8B" w:rsidP="009F3E28">
            <w:pPr>
              <w:pStyle w:val="Nadpis4"/>
              <w:spacing w:before="0"/>
              <w:jc w:val="center"/>
              <w:rPr>
                <w:rFonts w:ascii="Verdana" w:hAnsi="Verdana" w:cs="Segoe UI"/>
                <w:b/>
                <w:bCs/>
                <w:i w:val="0"/>
                <w:color w:val="auto"/>
                <w:sz w:val="16"/>
              </w:rPr>
            </w:pPr>
            <w:r w:rsidRPr="008C1CE7">
              <w:rPr>
                <w:rFonts w:ascii="Verdana" w:hAnsi="Verdana" w:cs="Segoe UI"/>
                <w:i w:val="0"/>
                <w:color w:val="auto"/>
                <w:sz w:val="16"/>
              </w:rPr>
              <w:t>Svätí apoštoli Aristarch, Pudent a Trofim</w:t>
            </w:r>
          </w:p>
          <w:p w:rsidR="004E2C8B" w:rsidRPr="002C7BF8" w:rsidRDefault="004E2C8B" w:rsidP="009F3E28">
            <w:pPr>
              <w:pStyle w:val="Nadpis4"/>
              <w:spacing w:before="0"/>
              <w:jc w:val="center"/>
              <w:rPr>
                <w:b/>
                <w:sz w:val="20"/>
                <w:szCs w:val="20"/>
              </w:rPr>
            </w:pPr>
            <w:r w:rsidRPr="00111F44">
              <w:rPr>
                <w:rFonts w:ascii="Arial" w:hAnsi="Arial" w:cs="Arial"/>
                <w:color w:val="FF0000"/>
                <w:sz w:val="16"/>
                <w:szCs w:val="16"/>
              </w:rPr>
              <w:t>liturg. farba svetlá</w:t>
            </w:r>
          </w:p>
        </w:tc>
        <w:tc>
          <w:tcPr>
            <w:tcW w:w="99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4E2C8B" w:rsidRPr="00C802A2" w:rsidRDefault="004E2C8B" w:rsidP="009F3E28">
            <w:pPr>
              <w:jc w:val="center"/>
              <w:rPr>
                <w:rFonts w:ascii="Verdana" w:hAnsi="Verdana"/>
                <w:b/>
                <w:sz w:val="20"/>
                <w:szCs w:val="20"/>
              </w:rPr>
            </w:pPr>
            <w:r>
              <w:rPr>
                <w:rFonts w:ascii="Verdana" w:hAnsi="Verdana"/>
                <w:b/>
                <w:sz w:val="20"/>
                <w:szCs w:val="20"/>
              </w:rPr>
              <w:t>15.04.</w:t>
            </w:r>
          </w:p>
          <w:p w:rsidR="004E2C8B" w:rsidRPr="00C802A2" w:rsidRDefault="004E2C8B" w:rsidP="009F3E28">
            <w:pPr>
              <w:rPr>
                <w:rFonts w:ascii="Verdana" w:hAnsi="Verdana"/>
                <w:sz w:val="20"/>
                <w:szCs w:val="20"/>
              </w:rPr>
            </w:pPr>
          </w:p>
        </w:tc>
        <w:tc>
          <w:tcPr>
            <w:tcW w:w="993" w:type="dxa"/>
            <w:vMerge w:val="restar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bottom"/>
          </w:tcPr>
          <w:p w:rsidR="004E2C8B" w:rsidRDefault="004E2C8B" w:rsidP="009F3E28">
            <w:pPr>
              <w:jc w:val="center"/>
              <w:rPr>
                <w:rFonts w:eastAsia="Arial Unicode MS"/>
                <w:b/>
                <w:bCs/>
                <w:sz w:val="32"/>
                <w:szCs w:val="32"/>
              </w:rPr>
            </w:pPr>
            <w:r>
              <w:rPr>
                <w:rFonts w:eastAsia="Arial Unicode MS"/>
                <w:b/>
                <w:bCs/>
                <w:sz w:val="32"/>
                <w:szCs w:val="32"/>
              </w:rPr>
              <w:t>18.00</w:t>
            </w:r>
          </w:p>
          <w:p w:rsidR="004E2C8B" w:rsidRPr="002C7BF8" w:rsidRDefault="004E2C8B" w:rsidP="009F3E28">
            <w:pPr>
              <w:rPr>
                <w:rFonts w:eastAsia="Arial Unicode MS"/>
                <w:b/>
                <w:bCs/>
              </w:rPr>
            </w:pPr>
          </w:p>
          <w:p w:rsidR="004E2C8B" w:rsidRPr="00C953EC" w:rsidRDefault="004E2C8B" w:rsidP="009F3E28">
            <w:pPr>
              <w:jc w:val="center"/>
              <w:rPr>
                <w:rFonts w:eastAsia="Arial Unicode MS"/>
                <w:bCs/>
                <w:color w:val="FF0000"/>
                <w:sz w:val="32"/>
                <w:szCs w:val="32"/>
              </w:rPr>
            </w:pPr>
          </w:p>
        </w:tc>
        <w:tc>
          <w:tcPr>
            <w:tcW w:w="5678" w:type="dxa"/>
            <w:vMerge w:val="restar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bottom"/>
          </w:tcPr>
          <w:p w:rsidR="004E2C8B" w:rsidRPr="00E10049" w:rsidRDefault="004E2C8B" w:rsidP="009F3E28">
            <w:pPr>
              <w:pStyle w:val="Zkladntext"/>
              <w:jc w:val="both"/>
              <w:rPr>
                <w:rFonts w:ascii="Verdana" w:hAnsi="Verdana" w:cs="Arial"/>
                <w:sz w:val="28"/>
                <w:szCs w:val="28"/>
              </w:rPr>
            </w:pPr>
            <w:r w:rsidRPr="003A4010">
              <w:rPr>
                <w:sz w:val="36"/>
                <w:szCs w:val="36"/>
                <w:lang w:eastAsia="sk-SK"/>
              </w:rPr>
              <w:t>†</w:t>
            </w:r>
            <w:r>
              <w:rPr>
                <w:rFonts w:ascii="Verdana" w:hAnsi="Verdana"/>
                <w:sz w:val="28"/>
                <w:szCs w:val="28"/>
              </w:rPr>
              <w:t>Milan, Zuzana, Emília, Andrej, Zuzana, Peter pročií rod. Rohunovej, Šuťákovej (Rohún 37)</w:t>
            </w:r>
          </w:p>
        </w:tc>
      </w:tr>
      <w:tr w:rsidR="004E2C8B" w:rsidTr="009F3E28">
        <w:trPr>
          <w:trHeight w:val="336"/>
        </w:trPr>
        <w:tc>
          <w:tcPr>
            <w:tcW w:w="2972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4E2C8B" w:rsidRPr="00111F44" w:rsidRDefault="004E2C8B" w:rsidP="009F3E28">
            <w:pPr>
              <w:jc w:val="center"/>
              <w:rPr>
                <w:rFonts w:ascii="Arial" w:hAnsi="Arial" w:cs="Arial"/>
                <w:color w:val="FF0000"/>
                <w:sz w:val="20"/>
                <w:szCs w:val="20"/>
              </w:rPr>
            </w:pPr>
          </w:p>
        </w:tc>
        <w:tc>
          <w:tcPr>
            <w:tcW w:w="99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bottom"/>
            <w:hideMark/>
          </w:tcPr>
          <w:p w:rsidR="004E2C8B" w:rsidRPr="0015296F" w:rsidRDefault="004E2C8B" w:rsidP="009F3E28">
            <w:pPr>
              <w:jc w:val="center"/>
              <w:rPr>
                <w:rFonts w:ascii="Verdana" w:hAnsi="Verdana"/>
                <w:sz w:val="20"/>
                <w:szCs w:val="20"/>
              </w:rPr>
            </w:pPr>
            <w:r>
              <w:rPr>
                <w:rFonts w:ascii="Verdana" w:hAnsi="Verdana"/>
                <w:sz w:val="20"/>
                <w:szCs w:val="20"/>
              </w:rPr>
              <w:t>Jn 15</w:t>
            </w:r>
          </w:p>
        </w:tc>
        <w:tc>
          <w:tcPr>
            <w:tcW w:w="993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4E2C8B" w:rsidRDefault="004E2C8B" w:rsidP="009F3E28">
            <w:pPr>
              <w:rPr>
                <w:rFonts w:ascii="Arial" w:eastAsia="Arial Unicode MS" w:hAnsi="Arial" w:cs="Arial"/>
                <w:bCs/>
                <w:color w:val="FF0000"/>
                <w:sz w:val="28"/>
                <w:szCs w:val="28"/>
              </w:rPr>
            </w:pPr>
          </w:p>
        </w:tc>
        <w:tc>
          <w:tcPr>
            <w:tcW w:w="5678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4E2C8B" w:rsidRDefault="004E2C8B" w:rsidP="009F3E28">
            <w:pPr>
              <w:rPr>
                <w:rFonts w:ascii="Arial" w:hAnsi="Arial" w:cs="Arial"/>
                <w:color w:val="FF0000"/>
                <w:sz w:val="28"/>
                <w:szCs w:val="28"/>
              </w:rPr>
            </w:pPr>
          </w:p>
        </w:tc>
      </w:tr>
      <w:tr w:rsidR="004E2C8B" w:rsidRPr="00E10049" w:rsidTr="009F3E28">
        <w:trPr>
          <w:trHeight w:val="600"/>
        </w:trPr>
        <w:tc>
          <w:tcPr>
            <w:tcW w:w="2972" w:type="dxa"/>
            <w:vMerge w:val="restar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4E2C8B" w:rsidRPr="00111F44" w:rsidRDefault="004E2C8B" w:rsidP="009F3E28">
            <w:pPr>
              <w:pStyle w:val="Zkladntext"/>
              <w:jc w:val="center"/>
              <w:rPr>
                <w:rFonts w:ascii="Verdana" w:hAnsi="Verdana" w:cs="Arial"/>
                <w:b/>
                <w:szCs w:val="24"/>
              </w:rPr>
            </w:pPr>
            <w:r w:rsidRPr="00111F44">
              <w:rPr>
                <w:rFonts w:ascii="Verdana" w:hAnsi="Verdana"/>
                <w:b/>
                <w:szCs w:val="24"/>
              </w:rPr>
              <w:t>ŠTVRTOK</w:t>
            </w:r>
          </w:p>
          <w:p w:rsidR="004E2C8B" w:rsidRPr="008C1CE7" w:rsidRDefault="004E2C8B" w:rsidP="009F3E28">
            <w:pPr>
              <w:pStyle w:val="Nadpis4"/>
              <w:spacing w:before="0"/>
              <w:jc w:val="center"/>
              <w:rPr>
                <w:rFonts w:ascii="Verdana" w:hAnsi="Verdana" w:cs="Segoe UI"/>
                <w:b/>
                <w:bCs/>
                <w:i w:val="0"/>
                <w:color w:val="auto"/>
                <w:sz w:val="16"/>
              </w:rPr>
            </w:pPr>
            <w:r w:rsidRPr="008C1CE7">
              <w:rPr>
                <w:rFonts w:ascii="Verdana" w:hAnsi="Verdana" w:cs="Segoe UI"/>
                <w:i w:val="0"/>
                <w:color w:val="auto"/>
                <w:sz w:val="16"/>
              </w:rPr>
              <w:t>Sväté mučenice a panny Agapa, Irena a Chionia</w:t>
            </w:r>
          </w:p>
          <w:p w:rsidR="004E2C8B" w:rsidRPr="00E10049" w:rsidRDefault="004E2C8B" w:rsidP="009F3E28">
            <w:pPr>
              <w:pStyle w:val="Nadpis4"/>
              <w:spacing w:before="0"/>
              <w:jc w:val="center"/>
              <w:rPr>
                <w:b/>
                <w:sz w:val="20"/>
                <w:szCs w:val="20"/>
              </w:rPr>
            </w:pPr>
            <w:r w:rsidRPr="00111F44">
              <w:rPr>
                <w:rFonts w:ascii="Arial" w:hAnsi="Arial" w:cs="Arial"/>
                <w:color w:val="FF0000"/>
                <w:sz w:val="16"/>
                <w:szCs w:val="16"/>
              </w:rPr>
              <w:t>liturg. farba svetlá</w:t>
            </w:r>
          </w:p>
        </w:tc>
        <w:tc>
          <w:tcPr>
            <w:tcW w:w="99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4E2C8B" w:rsidRPr="00AB4DE1" w:rsidRDefault="004E2C8B" w:rsidP="009F3E28">
            <w:pPr>
              <w:jc w:val="center"/>
              <w:rPr>
                <w:rFonts w:ascii="Verdana" w:hAnsi="Verdana"/>
                <w:b/>
                <w:sz w:val="20"/>
                <w:szCs w:val="20"/>
              </w:rPr>
            </w:pPr>
            <w:r>
              <w:rPr>
                <w:rFonts w:ascii="Verdana" w:hAnsi="Verdana"/>
                <w:b/>
                <w:sz w:val="20"/>
                <w:szCs w:val="20"/>
              </w:rPr>
              <w:t>16.04.</w:t>
            </w:r>
          </w:p>
          <w:p w:rsidR="004E2C8B" w:rsidRPr="00AB4DE1" w:rsidRDefault="004E2C8B" w:rsidP="009F3E28">
            <w:pPr>
              <w:rPr>
                <w:rFonts w:ascii="Verdana" w:hAnsi="Verdana"/>
                <w:b/>
                <w:sz w:val="20"/>
                <w:szCs w:val="20"/>
              </w:rPr>
            </w:pPr>
          </w:p>
        </w:tc>
        <w:tc>
          <w:tcPr>
            <w:tcW w:w="993" w:type="dxa"/>
            <w:vMerge w:val="restar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bottom"/>
          </w:tcPr>
          <w:p w:rsidR="004E2C8B" w:rsidRPr="008E7A1C" w:rsidRDefault="004E2C8B" w:rsidP="009F3E28">
            <w:pPr>
              <w:jc w:val="center"/>
              <w:rPr>
                <w:rFonts w:eastAsia="Arial Unicode MS"/>
                <w:b/>
                <w:bCs/>
                <w:sz w:val="32"/>
                <w:szCs w:val="32"/>
              </w:rPr>
            </w:pPr>
            <w:r>
              <w:rPr>
                <w:rFonts w:eastAsia="Arial Unicode MS"/>
                <w:b/>
                <w:bCs/>
                <w:sz w:val="32"/>
                <w:szCs w:val="32"/>
              </w:rPr>
              <w:t>18.00</w:t>
            </w:r>
          </w:p>
          <w:p w:rsidR="004E2C8B" w:rsidRDefault="004E2C8B" w:rsidP="009F3E28">
            <w:pPr>
              <w:rPr>
                <w:rFonts w:ascii="Verdana" w:eastAsia="Arial Unicode MS" w:hAnsi="Verdana" w:cs="Arial"/>
                <w:bCs/>
                <w:sz w:val="32"/>
                <w:szCs w:val="32"/>
              </w:rPr>
            </w:pPr>
          </w:p>
          <w:p w:rsidR="004E2C8B" w:rsidRPr="00392825" w:rsidRDefault="004E2C8B" w:rsidP="009F3E28">
            <w:pPr>
              <w:rPr>
                <w:rFonts w:ascii="Verdana" w:eastAsia="Arial Unicode MS" w:hAnsi="Verdana" w:cs="Arial"/>
                <w:bCs/>
                <w:sz w:val="32"/>
                <w:szCs w:val="32"/>
              </w:rPr>
            </w:pPr>
          </w:p>
        </w:tc>
        <w:tc>
          <w:tcPr>
            <w:tcW w:w="5678" w:type="dxa"/>
            <w:vMerge w:val="restar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bottom"/>
          </w:tcPr>
          <w:p w:rsidR="004E2C8B" w:rsidRPr="00B813DC" w:rsidRDefault="004E2C8B" w:rsidP="009F3E28">
            <w:pPr>
              <w:pStyle w:val="Zkladntext"/>
              <w:jc w:val="both"/>
              <w:rPr>
                <w:rFonts w:ascii="Verdana" w:hAnsi="Verdana" w:cs="Arial"/>
                <w:color w:val="000000" w:themeColor="text1"/>
                <w:sz w:val="28"/>
                <w:szCs w:val="22"/>
              </w:rPr>
            </w:pPr>
            <w:r w:rsidRPr="003A4010">
              <w:rPr>
                <w:sz w:val="36"/>
                <w:szCs w:val="36"/>
                <w:lang w:eastAsia="sk-SK"/>
              </w:rPr>
              <w:t>†</w:t>
            </w:r>
            <w:r w:rsidRPr="00B813DC">
              <w:rPr>
                <w:rFonts w:ascii="Verdana" w:hAnsi="Verdana" w:cs="Arial"/>
                <w:color w:val="000000" w:themeColor="text1"/>
                <w:sz w:val="28"/>
                <w:szCs w:val="22"/>
              </w:rPr>
              <w:t>Matej, Anna, Helena, Ján, Mária, Ján, Vasiľ, Štefan, Milan (Kocova 87)</w:t>
            </w:r>
          </w:p>
          <w:p w:rsidR="004E2C8B" w:rsidRPr="00344EE5" w:rsidRDefault="004E2C8B" w:rsidP="009F3E28">
            <w:pPr>
              <w:pStyle w:val="Zkladntext"/>
              <w:jc w:val="both"/>
              <w:rPr>
                <w:rFonts w:ascii="Verdana" w:hAnsi="Verdana" w:cs="Arial"/>
                <w:sz w:val="28"/>
                <w:szCs w:val="28"/>
              </w:rPr>
            </w:pPr>
          </w:p>
        </w:tc>
      </w:tr>
      <w:tr w:rsidR="004E2C8B" w:rsidTr="009F3E28">
        <w:trPr>
          <w:trHeight w:val="344"/>
        </w:trPr>
        <w:tc>
          <w:tcPr>
            <w:tcW w:w="2972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4E2C8B" w:rsidRPr="00111F44" w:rsidRDefault="004E2C8B" w:rsidP="009F3E28">
            <w:pPr>
              <w:jc w:val="center"/>
              <w:rPr>
                <w:rFonts w:ascii="Arial" w:hAnsi="Arial" w:cs="Arial"/>
                <w:color w:val="FF0000"/>
                <w:sz w:val="20"/>
                <w:szCs w:val="20"/>
              </w:rPr>
            </w:pPr>
          </w:p>
        </w:tc>
        <w:tc>
          <w:tcPr>
            <w:tcW w:w="99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bottom"/>
            <w:hideMark/>
          </w:tcPr>
          <w:p w:rsidR="004E2C8B" w:rsidRPr="004340CC" w:rsidRDefault="004E2C8B" w:rsidP="009F3E28">
            <w:pPr>
              <w:jc w:val="center"/>
              <w:rPr>
                <w:rFonts w:ascii="Verdana" w:hAnsi="Verdana"/>
                <w:sz w:val="20"/>
                <w:szCs w:val="20"/>
              </w:rPr>
            </w:pPr>
            <w:r>
              <w:rPr>
                <w:rFonts w:ascii="Verdana" w:hAnsi="Verdana"/>
                <w:sz w:val="20"/>
                <w:szCs w:val="20"/>
              </w:rPr>
              <w:t>Jn 16</w:t>
            </w:r>
          </w:p>
        </w:tc>
        <w:tc>
          <w:tcPr>
            <w:tcW w:w="993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4E2C8B" w:rsidRDefault="004E2C8B" w:rsidP="009F3E28">
            <w:pPr>
              <w:rPr>
                <w:rFonts w:eastAsia="Arial Unicode MS"/>
                <w:b/>
                <w:bCs/>
                <w:color w:val="FF0000"/>
                <w:sz w:val="40"/>
                <w:szCs w:val="40"/>
              </w:rPr>
            </w:pPr>
          </w:p>
        </w:tc>
        <w:tc>
          <w:tcPr>
            <w:tcW w:w="5678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4E2C8B" w:rsidRDefault="004E2C8B" w:rsidP="009F3E28">
            <w:pPr>
              <w:rPr>
                <w:color w:val="FF0000"/>
                <w:sz w:val="34"/>
                <w:szCs w:val="32"/>
              </w:rPr>
            </w:pPr>
          </w:p>
        </w:tc>
      </w:tr>
      <w:tr w:rsidR="004E2C8B" w:rsidRPr="003716DC" w:rsidTr="009F3E28">
        <w:trPr>
          <w:trHeight w:val="557"/>
        </w:trPr>
        <w:tc>
          <w:tcPr>
            <w:tcW w:w="2972" w:type="dxa"/>
            <w:vMerge w:val="restar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4E2C8B" w:rsidRPr="00111F44" w:rsidRDefault="004E2C8B" w:rsidP="009F3E28">
            <w:pPr>
              <w:jc w:val="center"/>
              <w:rPr>
                <w:rFonts w:ascii="Verdana" w:hAnsi="Verdana"/>
                <w:b/>
              </w:rPr>
            </w:pPr>
            <w:r w:rsidRPr="00111F44">
              <w:rPr>
                <w:rFonts w:ascii="Verdana" w:hAnsi="Verdana"/>
                <w:b/>
              </w:rPr>
              <w:t>PIATOK</w:t>
            </w:r>
          </w:p>
          <w:p w:rsidR="004E2C8B" w:rsidRPr="00131F72" w:rsidRDefault="004E2C8B" w:rsidP="009F3E28">
            <w:pPr>
              <w:pStyle w:val="Nadpis4"/>
              <w:spacing w:before="0"/>
              <w:jc w:val="center"/>
              <w:rPr>
                <w:rFonts w:ascii="Arial" w:hAnsi="Arial" w:cs="Arial"/>
                <w:b/>
                <w:bCs/>
                <w:color w:val="auto"/>
                <w:sz w:val="16"/>
                <w:szCs w:val="16"/>
              </w:rPr>
            </w:pPr>
            <w:r w:rsidRPr="00131F72">
              <w:rPr>
                <w:rFonts w:ascii="Arial" w:hAnsi="Arial" w:cs="Arial"/>
                <w:color w:val="auto"/>
                <w:sz w:val="16"/>
                <w:szCs w:val="16"/>
              </w:rPr>
              <w:t>Prepodobní otcovia Simeon z Perzie a Akkakios</w:t>
            </w:r>
          </w:p>
          <w:p w:rsidR="004E2C8B" w:rsidRPr="00111F44" w:rsidRDefault="004E2C8B" w:rsidP="009F3E28">
            <w:pPr>
              <w:pStyle w:val="Nadpis4"/>
              <w:spacing w:before="0"/>
              <w:jc w:val="center"/>
              <w:rPr>
                <w:b/>
                <w:sz w:val="20"/>
                <w:szCs w:val="20"/>
              </w:rPr>
            </w:pPr>
            <w:r w:rsidRPr="00111F44">
              <w:rPr>
                <w:rFonts w:ascii="Arial" w:hAnsi="Arial" w:cs="Arial"/>
                <w:color w:val="FF0000"/>
                <w:sz w:val="16"/>
                <w:szCs w:val="16"/>
              </w:rPr>
              <w:t>liturg. farba svetlá</w:t>
            </w:r>
          </w:p>
          <w:p w:rsidR="004E2C8B" w:rsidRPr="00111F44" w:rsidRDefault="004E2C8B" w:rsidP="009F3E28">
            <w:pPr>
              <w:jc w:val="center"/>
              <w:rPr>
                <w:rFonts w:ascii="Arial" w:hAnsi="Arial" w:cs="Arial"/>
                <w:color w:val="FF0000"/>
                <w:sz w:val="20"/>
                <w:szCs w:val="20"/>
              </w:rPr>
            </w:pPr>
            <w:r w:rsidRPr="00111F44">
              <w:rPr>
                <w:rFonts w:ascii="Arial" w:hAnsi="Arial" w:cs="Arial"/>
                <w:color w:val="FF0000"/>
                <w:sz w:val="20"/>
                <w:szCs w:val="20"/>
              </w:rPr>
              <w:t>ZDRŽANLIVOSŤ OD MÄSA</w:t>
            </w:r>
          </w:p>
        </w:tc>
        <w:tc>
          <w:tcPr>
            <w:tcW w:w="99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4E2C8B" w:rsidRPr="00326A74" w:rsidRDefault="004E2C8B" w:rsidP="009F3E28">
            <w:pPr>
              <w:jc w:val="center"/>
              <w:rPr>
                <w:rFonts w:ascii="Verdana" w:hAnsi="Verdana"/>
                <w:b/>
                <w:sz w:val="20"/>
                <w:szCs w:val="20"/>
              </w:rPr>
            </w:pPr>
            <w:r>
              <w:rPr>
                <w:rFonts w:ascii="Verdana" w:hAnsi="Verdana"/>
                <w:b/>
                <w:sz w:val="20"/>
                <w:szCs w:val="20"/>
              </w:rPr>
              <w:t>17.04.</w:t>
            </w:r>
          </w:p>
          <w:p w:rsidR="004E2C8B" w:rsidRPr="00326A74" w:rsidRDefault="004E2C8B" w:rsidP="009F3E28">
            <w:pPr>
              <w:jc w:val="center"/>
              <w:rPr>
                <w:rFonts w:ascii="Verdana" w:hAnsi="Verdana"/>
                <w:b/>
                <w:sz w:val="20"/>
                <w:szCs w:val="20"/>
              </w:rPr>
            </w:pPr>
          </w:p>
        </w:tc>
        <w:tc>
          <w:tcPr>
            <w:tcW w:w="993" w:type="dxa"/>
            <w:vMerge w:val="restar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bottom"/>
          </w:tcPr>
          <w:p w:rsidR="004E2C8B" w:rsidRDefault="004E2C8B" w:rsidP="009F3E28">
            <w:pPr>
              <w:jc w:val="center"/>
              <w:rPr>
                <w:rFonts w:eastAsia="Arial Unicode MS"/>
                <w:b/>
                <w:bCs/>
                <w:sz w:val="32"/>
                <w:szCs w:val="32"/>
              </w:rPr>
            </w:pPr>
            <w:r>
              <w:rPr>
                <w:rFonts w:eastAsia="Arial Unicode MS"/>
                <w:b/>
                <w:bCs/>
                <w:sz w:val="32"/>
                <w:szCs w:val="32"/>
              </w:rPr>
              <w:t>17.40</w:t>
            </w:r>
          </w:p>
          <w:p w:rsidR="004E2C8B" w:rsidRDefault="004E2C8B" w:rsidP="009F3E28">
            <w:pPr>
              <w:jc w:val="center"/>
              <w:rPr>
                <w:rFonts w:eastAsia="Arial Unicode MS"/>
                <w:b/>
                <w:bCs/>
                <w:sz w:val="32"/>
                <w:szCs w:val="32"/>
              </w:rPr>
            </w:pPr>
            <w:r>
              <w:rPr>
                <w:rFonts w:eastAsia="Arial Unicode MS"/>
                <w:b/>
                <w:bCs/>
                <w:sz w:val="32"/>
                <w:szCs w:val="32"/>
              </w:rPr>
              <w:t>18.00</w:t>
            </w:r>
          </w:p>
          <w:p w:rsidR="004E2C8B" w:rsidRPr="002C7BF8" w:rsidRDefault="004E2C8B" w:rsidP="009F3E28">
            <w:pPr>
              <w:rPr>
                <w:rFonts w:eastAsia="Arial Unicode MS"/>
                <w:b/>
                <w:bCs/>
                <w:sz w:val="36"/>
                <w:szCs w:val="36"/>
              </w:rPr>
            </w:pPr>
          </w:p>
        </w:tc>
        <w:tc>
          <w:tcPr>
            <w:tcW w:w="5678" w:type="dxa"/>
            <w:vMerge w:val="restar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bottom"/>
          </w:tcPr>
          <w:p w:rsidR="004E2C8B" w:rsidRPr="00880ACB" w:rsidRDefault="004E2C8B" w:rsidP="009F3E28">
            <w:pPr>
              <w:pStyle w:val="Zkladntext"/>
              <w:jc w:val="both"/>
              <w:rPr>
                <w:rFonts w:ascii="Verdana" w:hAnsi="Verdana" w:cs="Arial"/>
                <w:color w:val="FF0000"/>
                <w:sz w:val="28"/>
                <w:szCs w:val="28"/>
              </w:rPr>
            </w:pPr>
            <w:r w:rsidRPr="00880ACB">
              <w:rPr>
                <w:rFonts w:ascii="Verdana" w:hAnsi="Verdana" w:cs="Arial"/>
                <w:color w:val="FF0000"/>
                <w:sz w:val="28"/>
                <w:szCs w:val="28"/>
              </w:rPr>
              <w:t>Sv. ruženec deti a mládež</w:t>
            </w:r>
          </w:p>
          <w:p w:rsidR="004E2C8B" w:rsidRDefault="004E2C8B" w:rsidP="009F3E28">
            <w:pPr>
              <w:pStyle w:val="Zkladntext"/>
              <w:jc w:val="both"/>
              <w:rPr>
                <w:sz w:val="36"/>
                <w:szCs w:val="36"/>
                <w:lang w:eastAsia="sk-SK"/>
              </w:rPr>
            </w:pPr>
            <w:r w:rsidRPr="003A4010">
              <w:rPr>
                <w:sz w:val="36"/>
                <w:szCs w:val="36"/>
                <w:lang w:eastAsia="sk-SK"/>
              </w:rPr>
              <w:t>†</w:t>
            </w:r>
            <w:r>
              <w:rPr>
                <w:sz w:val="36"/>
                <w:szCs w:val="36"/>
                <w:lang w:eastAsia="sk-SK"/>
              </w:rPr>
              <w:t xml:space="preserve"> Mária, Ján, Ján (Iliškova) </w:t>
            </w:r>
          </w:p>
          <w:p w:rsidR="004E2C8B" w:rsidRDefault="004E2C8B" w:rsidP="009F3E28">
            <w:pPr>
              <w:pStyle w:val="Zkladntext"/>
              <w:jc w:val="center"/>
              <w:rPr>
                <w:rFonts w:ascii="Arial" w:hAnsi="Arial" w:cs="Arial"/>
                <w:color w:val="000000" w:themeColor="text1"/>
                <w:sz w:val="20"/>
              </w:rPr>
            </w:pPr>
          </w:p>
          <w:p w:rsidR="004E2C8B" w:rsidRPr="00294F4F" w:rsidRDefault="004E2C8B" w:rsidP="009F3E28">
            <w:pPr>
              <w:pStyle w:val="Zkladntext"/>
              <w:jc w:val="center"/>
              <w:rPr>
                <w:rFonts w:ascii="Arial" w:hAnsi="Arial" w:cs="Arial"/>
                <w:color w:val="000000" w:themeColor="text1"/>
                <w:sz w:val="20"/>
              </w:rPr>
            </w:pPr>
          </w:p>
        </w:tc>
      </w:tr>
      <w:tr w:rsidR="004E2C8B" w:rsidTr="009F3E28">
        <w:trPr>
          <w:trHeight w:val="448"/>
        </w:trPr>
        <w:tc>
          <w:tcPr>
            <w:tcW w:w="2972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4E2C8B" w:rsidRPr="00111F44" w:rsidRDefault="004E2C8B" w:rsidP="009F3E28">
            <w:pPr>
              <w:jc w:val="center"/>
              <w:rPr>
                <w:rFonts w:ascii="Arial" w:hAnsi="Arial" w:cs="Arial"/>
                <w:color w:val="FF0000"/>
                <w:sz w:val="20"/>
                <w:szCs w:val="20"/>
              </w:rPr>
            </w:pPr>
          </w:p>
        </w:tc>
        <w:tc>
          <w:tcPr>
            <w:tcW w:w="99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bottom"/>
            <w:hideMark/>
          </w:tcPr>
          <w:p w:rsidR="004E2C8B" w:rsidRPr="0015296F" w:rsidRDefault="004E2C8B" w:rsidP="009F3E28">
            <w:pPr>
              <w:jc w:val="center"/>
              <w:rPr>
                <w:rFonts w:ascii="Verdana" w:hAnsi="Verdana"/>
                <w:sz w:val="20"/>
                <w:szCs w:val="20"/>
              </w:rPr>
            </w:pPr>
            <w:r>
              <w:rPr>
                <w:rFonts w:ascii="Verdana" w:hAnsi="Verdana"/>
                <w:sz w:val="20"/>
                <w:szCs w:val="20"/>
              </w:rPr>
              <w:t>Jn 17</w:t>
            </w:r>
          </w:p>
        </w:tc>
        <w:tc>
          <w:tcPr>
            <w:tcW w:w="993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4E2C8B" w:rsidRDefault="004E2C8B" w:rsidP="009F3E28">
            <w:pPr>
              <w:rPr>
                <w:rFonts w:eastAsia="Arial Unicode MS"/>
                <w:b/>
                <w:bCs/>
                <w:sz w:val="32"/>
                <w:szCs w:val="32"/>
              </w:rPr>
            </w:pPr>
          </w:p>
        </w:tc>
        <w:tc>
          <w:tcPr>
            <w:tcW w:w="5678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4E2C8B" w:rsidRDefault="004E2C8B" w:rsidP="009F3E28">
            <w:pPr>
              <w:rPr>
                <w:sz w:val="32"/>
                <w:szCs w:val="32"/>
              </w:rPr>
            </w:pPr>
          </w:p>
        </w:tc>
      </w:tr>
      <w:tr w:rsidR="004E2C8B" w:rsidRPr="00E10049" w:rsidTr="009F3E28">
        <w:trPr>
          <w:trHeight w:val="498"/>
        </w:trPr>
        <w:tc>
          <w:tcPr>
            <w:tcW w:w="2972" w:type="dxa"/>
            <w:vMerge w:val="restar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4E2C8B" w:rsidRPr="00111F44" w:rsidRDefault="004E2C8B" w:rsidP="009F3E28">
            <w:pPr>
              <w:jc w:val="center"/>
              <w:rPr>
                <w:rFonts w:ascii="Verdana" w:hAnsi="Verdana"/>
                <w:b/>
              </w:rPr>
            </w:pPr>
            <w:r w:rsidRPr="00111F44">
              <w:rPr>
                <w:rFonts w:ascii="Verdana" w:hAnsi="Verdana"/>
                <w:b/>
              </w:rPr>
              <w:t>SOBOTA</w:t>
            </w:r>
          </w:p>
          <w:p w:rsidR="004E2C8B" w:rsidRPr="00131F72" w:rsidRDefault="004E2C8B" w:rsidP="009F3E28">
            <w:pPr>
              <w:pStyle w:val="Nadpis4"/>
              <w:spacing w:before="0" w:line="0" w:lineRule="atLeast"/>
              <w:jc w:val="center"/>
              <w:rPr>
                <w:rFonts w:ascii="Arial" w:hAnsi="Arial" w:cs="Arial"/>
                <w:b/>
                <w:bCs/>
                <w:color w:val="auto"/>
                <w:sz w:val="16"/>
                <w:szCs w:val="16"/>
              </w:rPr>
            </w:pPr>
            <w:r w:rsidRPr="00131F72">
              <w:rPr>
                <w:rFonts w:ascii="Arial" w:hAnsi="Arial" w:cs="Arial"/>
                <w:color w:val="auto"/>
                <w:sz w:val="16"/>
                <w:szCs w:val="16"/>
              </w:rPr>
              <w:t>Prepodobný Ján, učeník svätého Gregora Dekapolitu</w:t>
            </w:r>
          </w:p>
          <w:p w:rsidR="004E2C8B" w:rsidRPr="00111F44" w:rsidRDefault="004E2C8B" w:rsidP="009F3E28">
            <w:pPr>
              <w:pStyle w:val="Zkladntext"/>
              <w:tabs>
                <w:tab w:val="center" w:pos="1378"/>
                <w:tab w:val="right" w:pos="2756"/>
              </w:tabs>
              <w:jc w:val="center"/>
              <w:rPr>
                <w:rFonts w:ascii="Arial" w:hAnsi="Arial" w:cs="Arial"/>
                <w:sz w:val="20"/>
              </w:rPr>
            </w:pPr>
            <w:r w:rsidRPr="00111F44">
              <w:rPr>
                <w:rFonts w:ascii="Arial" w:hAnsi="Arial" w:cs="Arial"/>
                <w:color w:val="FF0000"/>
                <w:sz w:val="16"/>
                <w:szCs w:val="16"/>
              </w:rPr>
              <w:t>liturg. farba svetlá</w:t>
            </w:r>
          </w:p>
        </w:tc>
        <w:tc>
          <w:tcPr>
            <w:tcW w:w="99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4E2C8B" w:rsidRPr="008A578C" w:rsidRDefault="004E2C8B" w:rsidP="009F3E28">
            <w:pPr>
              <w:jc w:val="center"/>
              <w:rPr>
                <w:rFonts w:ascii="Verdana" w:hAnsi="Verdana"/>
                <w:b/>
                <w:sz w:val="20"/>
                <w:szCs w:val="20"/>
              </w:rPr>
            </w:pPr>
            <w:r>
              <w:rPr>
                <w:rFonts w:ascii="Verdana" w:hAnsi="Verdana"/>
                <w:b/>
                <w:sz w:val="20"/>
                <w:szCs w:val="20"/>
              </w:rPr>
              <w:t>18.04.</w:t>
            </w:r>
          </w:p>
          <w:p w:rsidR="004E2C8B" w:rsidRPr="008A578C" w:rsidRDefault="004E2C8B" w:rsidP="009F3E28">
            <w:pPr>
              <w:rPr>
                <w:rFonts w:ascii="Verdana" w:hAnsi="Verdana"/>
                <w:sz w:val="20"/>
                <w:szCs w:val="20"/>
              </w:rPr>
            </w:pPr>
          </w:p>
        </w:tc>
        <w:tc>
          <w:tcPr>
            <w:tcW w:w="993" w:type="dxa"/>
            <w:vMerge w:val="restar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bottom"/>
          </w:tcPr>
          <w:p w:rsidR="004E2C8B" w:rsidRDefault="004E2C8B" w:rsidP="009F3E28">
            <w:pPr>
              <w:jc w:val="center"/>
              <w:rPr>
                <w:rFonts w:eastAsia="Arial Unicode MS"/>
                <w:b/>
                <w:bCs/>
                <w:sz w:val="32"/>
                <w:szCs w:val="32"/>
              </w:rPr>
            </w:pPr>
            <w:r>
              <w:rPr>
                <w:rFonts w:eastAsia="Arial Unicode MS"/>
                <w:b/>
                <w:bCs/>
                <w:sz w:val="32"/>
                <w:szCs w:val="32"/>
              </w:rPr>
              <w:t>07.00</w:t>
            </w:r>
          </w:p>
          <w:p w:rsidR="004E2C8B" w:rsidRPr="00392825" w:rsidRDefault="004E2C8B" w:rsidP="009F3E28">
            <w:pPr>
              <w:jc w:val="center"/>
              <w:rPr>
                <w:rFonts w:eastAsia="Arial Unicode MS"/>
                <w:b/>
                <w:bCs/>
                <w:sz w:val="32"/>
                <w:szCs w:val="32"/>
              </w:rPr>
            </w:pPr>
          </w:p>
        </w:tc>
        <w:tc>
          <w:tcPr>
            <w:tcW w:w="5678" w:type="dxa"/>
            <w:vMerge w:val="restar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bottom"/>
          </w:tcPr>
          <w:p w:rsidR="004E2C8B" w:rsidRPr="00237E89" w:rsidRDefault="004E2C8B" w:rsidP="009F3E28">
            <w:pPr>
              <w:pStyle w:val="Zkladntext"/>
              <w:jc w:val="both"/>
              <w:rPr>
                <w:rFonts w:ascii="Verdana" w:hAnsi="Verdana"/>
              </w:rPr>
            </w:pPr>
            <w:r w:rsidRPr="003A4010">
              <w:rPr>
                <w:sz w:val="36"/>
                <w:szCs w:val="36"/>
                <w:lang w:eastAsia="sk-SK"/>
              </w:rPr>
              <w:t>†</w:t>
            </w:r>
            <w:r>
              <w:rPr>
                <w:sz w:val="36"/>
                <w:szCs w:val="36"/>
                <w:lang w:eastAsia="sk-SK"/>
              </w:rPr>
              <w:t>Vasiľ, Ján, Juraj, Michal i pročií rod Roškovej 107</w:t>
            </w:r>
          </w:p>
        </w:tc>
      </w:tr>
      <w:tr w:rsidR="004E2C8B" w:rsidTr="009F3E28">
        <w:trPr>
          <w:trHeight w:val="470"/>
        </w:trPr>
        <w:tc>
          <w:tcPr>
            <w:tcW w:w="2972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4E2C8B" w:rsidRPr="00111F44" w:rsidRDefault="004E2C8B" w:rsidP="009F3E28">
            <w:pPr>
              <w:jc w:val="center"/>
              <w:rPr>
                <w:rFonts w:ascii="Arial" w:hAnsi="Arial" w:cs="Arial"/>
                <w:sz w:val="20"/>
                <w:szCs w:val="20"/>
              </w:rPr>
            </w:pPr>
          </w:p>
        </w:tc>
        <w:tc>
          <w:tcPr>
            <w:tcW w:w="99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bottom"/>
            <w:hideMark/>
          </w:tcPr>
          <w:p w:rsidR="004E2C8B" w:rsidRPr="0015296F" w:rsidRDefault="004E2C8B" w:rsidP="009F3E28">
            <w:pPr>
              <w:jc w:val="center"/>
              <w:rPr>
                <w:rFonts w:ascii="Verdana" w:hAnsi="Verdana"/>
                <w:sz w:val="20"/>
                <w:szCs w:val="20"/>
              </w:rPr>
            </w:pPr>
            <w:r>
              <w:rPr>
                <w:rFonts w:ascii="Verdana" w:hAnsi="Verdana"/>
                <w:sz w:val="20"/>
                <w:szCs w:val="20"/>
              </w:rPr>
              <w:t>Jn 19</w:t>
            </w:r>
          </w:p>
        </w:tc>
        <w:tc>
          <w:tcPr>
            <w:tcW w:w="993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4E2C8B" w:rsidRDefault="004E2C8B" w:rsidP="009F3E28">
            <w:pPr>
              <w:rPr>
                <w:rFonts w:eastAsia="Arial Unicode MS"/>
                <w:b/>
                <w:bCs/>
                <w:sz w:val="32"/>
                <w:szCs w:val="32"/>
              </w:rPr>
            </w:pPr>
          </w:p>
        </w:tc>
        <w:tc>
          <w:tcPr>
            <w:tcW w:w="5678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4E2C8B" w:rsidRDefault="004E2C8B" w:rsidP="009F3E28">
            <w:pPr>
              <w:rPr>
                <w:color w:val="FF0000"/>
                <w:sz w:val="32"/>
                <w:szCs w:val="32"/>
              </w:rPr>
            </w:pPr>
          </w:p>
        </w:tc>
      </w:tr>
      <w:tr w:rsidR="004E2C8B" w:rsidRPr="001E426E" w:rsidTr="009F3E28">
        <w:trPr>
          <w:trHeight w:val="923"/>
        </w:trPr>
        <w:tc>
          <w:tcPr>
            <w:tcW w:w="2972" w:type="dxa"/>
            <w:vMerge w:val="restar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2F2F2"/>
          </w:tcPr>
          <w:p w:rsidR="004E2C8B" w:rsidRPr="00111F44" w:rsidRDefault="004E2C8B" w:rsidP="009F3E28">
            <w:pPr>
              <w:jc w:val="center"/>
              <w:rPr>
                <w:rFonts w:ascii="Verdana" w:hAnsi="Verdana"/>
                <w:b/>
                <w:color w:val="FF0000"/>
                <w:sz w:val="28"/>
                <w:szCs w:val="28"/>
              </w:rPr>
            </w:pPr>
            <w:r w:rsidRPr="00111F44">
              <w:rPr>
                <w:rFonts w:ascii="Verdana" w:hAnsi="Verdana"/>
                <w:b/>
                <w:color w:val="FF0000"/>
                <w:sz w:val="28"/>
                <w:szCs w:val="28"/>
              </w:rPr>
              <w:t>NEDEĽA</w:t>
            </w:r>
          </w:p>
          <w:p w:rsidR="004E2C8B" w:rsidRPr="00131F72" w:rsidRDefault="004E2C8B" w:rsidP="009F3E28">
            <w:pPr>
              <w:pStyle w:val="Nadpis4"/>
              <w:spacing w:before="0" w:line="0" w:lineRule="atLeast"/>
              <w:jc w:val="center"/>
              <w:rPr>
                <w:rFonts w:ascii="Arial" w:hAnsi="Arial" w:cs="Arial"/>
                <w:b/>
                <w:bCs/>
                <w:color w:val="auto"/>
                <w:sz w:val="18"/>
                <w:szCs w:val="18"/>
              </w:rPr>
            </w:pPr>
            <w:r w:rsidRPr="00131F72">
              <w:rPr>
                <w:rFonts w:ascii="Arial" w:hAnsi="Arial" w:cs="Arial"/>
                <w:color w:val="auto"/>
                <w:sz w:val="18"/>
                <w:szCs w:val="18"/>
              </w:rPr>
              <w:t>Prepodobný otec Ján zo Starej Lavry</w:t>
            </w:r>
          </w:p>
          <w:p w:rsidR="004E2C8B" w:rsidRPr="00111F44" w:rsidRDefault="004E2C8B" w:rsidP="009F3E28">
            <w:pPr>
              <w:pStyle w:val="Zkladntext"/>
              <w:jc w:val="center"/>
              <w:rPr>
                <w:rFonts w:ascii="Arial" w:hAnsi="Arial" w:cs="Arial"/>
                <w:color w:val="C00000"/>
                <w:sz w:val="20"/>
              </w:rPr>
            </w:pPr>
            <w:r w:rsidRPr="00111F44">
              <w:rPr>
                <w:rFonts w:ascii="Arial" w:hAnsi="Arial" w:cs="Arial"/>
                <w:color w:val="C00000"/>
                <w:sz w:val="20"/>
              </w:rPr>
              <w:t>liturg. farba svetlá</w:t>
            </w:r>
          </w:p>
        </w:tc>
        <w:tc>
          <w:tcPr>
            <w:tcW w:w="99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2F2F2"/>
            <w:hideMark/>
          </w:tcPr>
          <w:p w:rsidR="004E2C8B" w:rsidRDefault="004E2C8B" w:rsidP="009F3E28">
            <w:pPr>
              <w:jc w:val="center"/>
              <w:rPr>
                <w:rFonts w:ascii="Verdana" w:hAnsi="Verdana"/>
                <w:b/>
                <w:color w:val="FF0000"/>
                <w:sz w:val="20"/>
                <w:szCs w:val="20"/>
              </w:rPr>
            </w:pPr>
            <w:r>
              <w:rPr>
                <w:rFonts w:ascii="Verdana" w:hAnsi="Verdana"/>
                <w:b/>
                <w:color w:val="FF0000"/>
                <w:sz w:val="20"/>
                <w:szCs w:val="20"/>
              </w:rPr>
              <w:t>19.04.</w:t>
            </w:r>
          </w:p>
          <w:p w:rsidR="004E2C8B" w:rsidRDefault="004E2C8B" w:rsidP="009F3E28">
            <w:pPr>
              <w:jc w:val="center"/>
              <w:rPr>
                <w:rFonts w:ascii="Arial" w:hAnsi="Arial" w:cs="Arial"/>
                <w:b/>
                <w:color w:val="C00000"/>
                <w:sz w:val="28"/>
                <w:szCs w:val="28"/>
              </w:rPr>
            </w:pPr>
          </w:p>
          <w:p w:rsidR="004E2C8B" w:rsidRPr="005865DE" w:rsidRDefault="004E2C8B" w:rsidP="009F3E28">
            <w:pPr>
              <w:jc w:val="center"/>
              <w:rPr>
                <w:rFonts w:ascii="Verdana" w:hAnsi="Verdana"/>
                <w:sz w:val="20"/>
                <w:szCs w:val="20"/>
              </w:rPr>
            </w:pPr>
            <w:r>
              <w:rPr>
                <w:rFonts w:ascii="Arial" w:hAnsi="Arial" w:cs="Arial"/>
                <w:b/>
                <w:color w:val="C00000"/>
                <w:sz w:val="28"/>
                <w:szCs w:val="28"/>
              </w:rPr>
              <w:t>H</w:t>
            </w:r>
            <w:r w:rsidRPr="000406E7">
              <w:rPr>
                <w:rFonts w:ascii="Arial" w:hAnsi="Arial" w:cs="Arial"/>
                <w:b/>
                <w:color w:val="C00000"/>
                <w:sz w:val="28"/>
                <w:szCs w:val="28"/>
              </w:rPr>
              <w:t>l</w:t>
            </w:r>
            <w:r>
              <w:rPr>
                <w:rFonts w:ascii="Arial" w:hAnsi="Arial" w:cs="Arial"/>
                <w:b/>
                <w:color w:val="C00000"/>
                <w:sz w:val="28"/>
                <w:szCs w:val="28"/>
              </w:rPr>
              <w:t>. 2</w:t>
            </w:r>
          </w:p>
        </w:tc>
        <w:tc>
          <w:tcPr>
            <w:tcW w:w="993" w:type="dxa"/>
            <w:vMerge w:val="restar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2F2F2"/>
            <w:hideMark/>
          </w:tcPr>
          <w:p w:rsidR="004E2C8B" w:rsidRDefault="004E2C8B" w:rsidP="009F3E28">
            <w:pPr>
              <w:jc w:val="center"/>
              <w:rPr>
                <w:b/>
                <w:color w:val="FF0000"/>
                <w:sz w:val="32"/>
                <w:szCs w:val="32"/>
              </w:rPr>
            </w:pPr>
          </w:p>
          <w:p w:rsidR="004E2C8B" w:rsidRDefault="004E2C8B" w:rsidP="009F3E28">
            <w:pPr>
              <w:jc w:val="center"/>
              <w:rPr>
                <w:b/>
                <w:color w:val="FF0000"/>
                <w:sz w:val="32"/>
                <w:szCs w:val="32"/>
              </w:rPr>
            </w:pPr>
          </w:p>
          <w:p w:rsidR="004E2C8B" w:rsidRDefault="004E2C8B" w:rsidP="009F3E28">
            <w:pPr>
              <w:rPr>
                <w:b/>
                <w:color w:val="FF0000"/>
                <w:sz w:val="32"/>
                <w:szCs w:val="32"/>
              </w:rPr>
            </w:pPr>
            <w:r>
              <w:rPr>
                <w:b/>
                <w:color w:val="FF0000"/>
                <w:sz w:val="32"/>
                <w:szCs w:val="32"/>
              </w:rPr>
              <w:t>07.45</w:t>
            </w:r>
          </w:p>
          <w:p w:rsidR="004E2C8B" w:rsidRPr="00B72F0A" w:rsidRDefault="004E2C8B" w:rsidP="009F3E28">
            <w:pPr>
              <w:rPr>
                <w:b/>
                <w:color w:val="FF0000"/>
                <w:sz w:val="32"/>
                <w:szCs w:val="32"/>
              </w:rPr>
            </w:pPr>
            <w:r>
              <w:rPr>
                <w:b/>
                <w:color w:val="FF0000"/>
                <w:sz w:val="32"/>
                <w:szCs w:val="32"/>
              </w:rPr>
              <w:t>09.00</w:t>
            </w:r>
          </w:p>
        </w:tc>
        <w:tc>
          <w:tcPr>
            <w:tcW w:w="5678" w:type="dxa"/>
            <w:vMerge w:val="restar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2F2F2"/>
            <w:vAlign w:val="center"/>
          </w:tcPr>
          <w:p w:rsidR="004E2C8B" w:rsidRPr="00B72F0A" w:rsidRDefault="004E2C8B" w:rsidP="009F3E28">
            <w:pPr>
              <w:pStyle w:val="Zkladntext"/>
              <w:jc w:val="center"/>
              <w:rPr>
                <w:rFonts w:ascii="Verdana" w:hAnsi="Verdana" w:cs="Arial"/>
                <w:b/>
                <w:color w:val="FF0000"/>
                <w:sz w:val="32"/>
                <w:szCs w:val="32"/>
              </w:rPr>
            </w:pPr>
            <w:r w:rsidRPr="00B72F0A">
              <w:rPr>
                <w:rFonts w:ascii="Verdana" w:hAnsi="Verdana" w:cs="Arial"/>
                <w:b/>
                <w:color w:val="FF0000"/>
                <w:sz w:val="32"/>
                <w:szCs w:val="32"/>
              </w:rPr>
              <w:t>TRETIA NEDEĽA PO PASCHE – O MYRONOSIČKÁCH</w:t>
            </w:r>
          </w:p>
          <w:p w:rsidR="004E2C8B" w:rsidRDefault="004E2C8B" w:rsidP="009F3E28">
            <w:pPr>
              <w:rPr>
                <w:b/>
                <w:color w:val="FF0000"/>
                <w:sz w:val="32"/>
                <w:szCs w:val="32"/>
              </w:rPr>
            </w:pPr>
            <w:r>
              <w:rPr>
                <w:b/>
                <w:color w:val="FF0000"/>
                <w:sz w:val="32"/>
                <w:szCs w:val="32"/>
              </w:rPr>
              <w:t>UTIEREŇ</w:t>
            </w:r>
          </w:p>
          <w:p w:rsidR="004E2C8B" w:rsidRPr="001E426E" w:rsidRDefault="004E2C8B" w:rsidP="009F3E28">
            <w:pPr>
              <w:pStyle w:val="Zkladntext"/>
              <w:jc w:val="both"/>
              <w:rPr>
                <w:rFonts w:ascii="Verdana" w:eastAsia="Arial Unicode MS" w:hAnsi="Verdana"/>
                <w:b/>
                <w:color w:val="FF0000"/>
                <w:sz w:val="32"/>
              </w:rPr>
            </w:pPr>
            <w:r>
              <w:rPr>
                <w:rFonts w:ascii="Verdana" w:hAnsi="Verdana"/>
                <w:b/>
                <w:color w:val="FF0000"/>
                <w:sz w:val="32"/>
                <w:szCs w:val="32"/>
              </w:rPr>
              <w:t>*farnosť</w:t>
            </w:r>
          </w:p>
        </w:tc>
      </w:tr>
      <w:tr w:rsidR="004E2C8B" w:rsidRPr="00B72F0A" w:rsidTr="009F3E28">
        <w:trPr>
          <w:trHeight w:val="410"/>
        </w:trPr>
        <w:tc>
          <w:tcPr>
            <w:tcW w:w="2972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4E2C8B" w:rsidRPr="00B72F0A" w:rsidRDefault="004E2C8B" w:rsidP="009F3E28">
            <w:pPr>
              <w:rPr>
                <w:rFonts w:ascii="Arial" w:hAnsi="Arial" w:cs="Arial"/>
                <w:b/>
                <w:color w:val="FF0000"/>
                <w:sz w:val="16"/>
                <w:szCs w:val="16"/>
              </w:rPr>
            </w:pPr>
          </w:p>
        </w:tc>
        <w:tc>
          <w:tcPr>
            <w:tcW w:w="99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2F2F2"/>
            <w:vAlign w:val="bottom"/>
            <w:hideMark/>
          </w:tcPr>
          <w:p w:rsidR="004E2C8B" w:rsidRDefault="004E2C8B" w:rsidP="009F3E28">
            <w:pPr>
              <w:rPr>
                <w:color w:val="FF0000"/>
                <w:shd w:val="clear" w:color="auto" w:fill="F2F2F2"/>
              </w:rPr>
            </w:pPr>
          </w:p>
          <w:p w:rsidR="004E2C8B" w:rsidRPr="00131F72" w:rsidRDefault="004E2C8B" w:rsidP="009F3E28">
            <w:pPr>
              <w:jc w:val="center"/>
              <w:rPr>
                <w:color w:val="FF0000"/>
                <w:shd w:val="clear" w:color="auto" w:fill="F2F2F2"/>
              </w:rPr>
            </w:pPr>
            <w:r>
              <w:rPr>
                <w:color w:val="FF0000"/>
                <w:sz w:val="22"/>
                <w:szCs w:val="22"/>
                <w:shd w:val="clear" w:color="auto" w:fill="F2F2F2"/>
              </w:rPr>
              <w:t>Mt 69</w:t>
            </w:r>
          </w:p>
        </w:tc>
        <w:tc>
          <w:tcPr>
            <w:tcW w:w="993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4E2C8B" w:rsidRPr="00B72F0A" w:rsidRDefault="004E2C8B" w:rsidP="009F3E28">
            <w:pPr>
              <w:rPr>
                <w:b/>
                <w:color w:val="FF0000"/>
                <w:sz w:val="32"/>
                <w:szCs w:val="32"/>
              </w:rPr>
            </w:pPr>
          </w:p>
        </w:tc>
        <w:tc>
          <w:tcPr>
            <w:tcW w:w="5678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4E2C8B" w:rsidRPr="00B72F0A" w:rsidRDefault="004E2C8B" w:rsidP="009F3E28">
            <w:pPr>
              <w:rPr>
                <w:rFonts w:eastAsia="Arial Unicode MS"/>
                <w:b/>
                <w:color w:val="FF0000"/>
                <w:sz w:val="32"/>
                <w:szCs w:val="32"/>
              </w:rPr>
            </w:pPr>
          </w:p>
        </w:tc>
      </w:tr>
    </w:tbl>
    <w:p w:rsidR="004E2C8B" w:rsidRDefault="004E2C8B" w:rsidP="004E2C8B">
      <w:pPr>
        <w:jc w:val="both"/>
        <w:rPr>
          <w:sz w:val="28"/>
          <w:szCs w:val="28"/>
        </w:rPr>
      </w:pPr>
      <w:r w:rsidRPr="006C5082">
        <w:rPr>
          <w:b/>
          <w:bCs/>
          <w:sz w:val="28"/>
          <w:szCs w:val="28"/>
        </w:rPr>
        <w:t>OHLÁŠKY:</w:t>
      </w:r>
      <w:r w:rsidRPr="00971247">
        <w:rPr>
          <w:sz w:val="28"/>
          <w:szCs w:val="28"/>
        </w:rPr>
        <w:t xml:space="preserve"> Sviatosť manželstva chcú prijať: </w:t>
      </w:r>
      <w:r>
        <w:rPr>
          <w:b/>
          <w:sz w:val="28"/>
          <w:szCs w:val="28"/>
        </w:rPr>
        <w:t>Marcel  Leňo</w:t>
      </w:r>
      <w:r w:rsidRPr="00971247">
        <w:rPr>
          <w:sz w:val="28"/>
          <w:szCs w:val="28"/>
        </w:rPr>
        <w:t>, gréckokatolík, bývajúci v Kolonici a</w:t>
      </w:r>
      <w:r>
        <w:rPr>
          <w:sz w:val="28"/>
          <w:szCs w:val="28"/>
        </w:rPr>
        <w:t> </w:t>
      </w:r>
      <w:r>
        <w:rPr>
          <w:b/>
          <w:sz w:val="28"/>
          <w:szCs w:val="28"/>
        </w:rPr>
        <w:t>Viktória Piteľová</w:t>
      </w:r>
      <w:r w:rsidRPr="00971247">
        <w:rPr>
          <w:sz w:val="28"/>
          <w:szCs w:val="28"/>
        </w:rPr>
        <w:t>, rímskokatolík, bývajúca v </w:t>
      </w:r>
      <w:r>
        <w:rPr>
          <w:sz w:val="28"/>
          <w:szCs w:val="28"/>
        </w:rPr>
        <w:t>Stakčíne</w:t>
      </w:r>
      <w:r w:rsidRPr="00971247">
        <w:rPr>
          <w:sz w:val="28"/>
          <w:szCs w:val="28"/>
        </w:rPr>
        <w:t xml:space="preserve">. </w:t>
      </w:r>
      <w:r>
        <w:rPr>
          <w:sz w:val="28"/>
          <w:szCs w:val="28"/>
        </w:rPr>
        <w:t>2x</w:t>
      </w:r>
    </w:p>
    <w:p w:rsidR="004E2C8B" w:rsidRPr="00CC0CB4" w:rsidRDefault="004E2C8B" w:rsidP="004E2C8B">
      <w:pPr>
        <w:tabs>
          <w:tab w:val="left" w:pos="1176"/>
        </w:tabs>
        <w:jc w:val="both"/>
        <w:rPr>
          <w:rFonts w:ascii="Verdana" w:hAnsi="Verdana" w:cs="Segoe UI"/>
          <w:bCs/>
          <w:color w:val="181818"/>
          <w:sz w:val="16"/>
          <w:szCs w:val="14"/>
          <w:shd w:val="clear" w:color="auto" w:fill="FFFFFF"/>
        </w:rPr>
      </w:pPr>
      <w:r w:rsidRPr="00CC0CB4">
        <w:rPr>
          <w:rFonts w:ascii="Verdana" w:hAnsi="Verdana"/>
          <w:sz w:val="20"/>
          <w:szCs w:val="20"/>
        </w:rPr>
        <w:t>Pozývame k modlitbe za snúbencov. Kto by vedel o nejakej prekážke, ktorá by bránila snúbencom prijať Sviatosť manželstva, nech to oznámi na</w:t>
      </w:r>
      <w:r w:rsidR="00AB7650">
        <w:rPr>
          <w:rFonts w:ascii="Verdana" w:hAnsi="Verdana"/>
          <w:sz w:val="20"/>
          <w:szCs w:val="20"/>
        </w:rPr>
        <w:t xml:space="preserve"> F</w:t>
      </w:r>
      <w:r w:rsidRPr="00CC0CB4">
        <w:rPr>
          <w:rFonts w:ascii="Verdana" w:hAnsi="Verdana"/>
          <w:sz w:val="20"/>
          <w:szCs w:val="20"/>
        </w:rPr>
        <w:t>arskom úrade v Kolonici.</w:t>
      </w:r>
    </w:p>
    <w:p w:rsidR="0050638F" w:rsidRDefault="0050638F"/>
    <w:p w:rsidR="008B4C29" w:rsidRPr="008B4C29" w:rsidRDefault="008B4C29" w:rsidP="008B4C29">
      <w:pPr>
        <w:rPr>
          <w:rFonts w:ascii="Verdana" w:hAnsi="Verdana"/>
          <w:b/>
          <w:bCs/>
          <w:sz w:val="22"/>
          <w:szCs w:val="22"/>
        </w:rPr>
      </w:pPr>
      <w:r w:rsidRPr="008B4C29">
        <w:rPr>
          <w:rFonts w:ascii="Verdana" w:hAnsi="Verdana"/>
          <w:b/>
          <w:bCs/>
          <w:sz w:val="22"/>
          <w:szCs w:val="22"/>
        </w:rPr>
        <w:t>Druhá nedeľa po Pasche – o Tomášovi</w:t>
      </w:r>
    </w:p>
    <w:p w:rsidR="008B4C29" w:rsidRPr="008B4C29" w:rsidRDefault="008B4C29" w:rsidP="008B4C29">
      <w:pPr>
        <w:jc w:val="both"/>
        <w:rPr>
          <w:rFonts w:ascii="Verdana" w:hAnsi="Verdana"/>
          <w:sz w:val="22"/>
          <w:szCs w:val="22"/>
        </w:rPr>
      </w:pPr>
      <w:r w:rsidRPr="008B4C29">
        <w:rPr>
          <w:rFonts w:ascii="Verdana" w:hAnsi="Verdana"/>
          <w:sz w:val="22"/>
          <w:szCs w:val="22"/>
        </w:rPr>
        <w:t>„Videli sme Kristovo vzkriesenie, preto sa pokloňme Pánu Ježišovi, Svätému, jedinému bezhriešnemu: Klaniame sa tvojmu krížu, Kriste, a tvoje sväté vzkriesenie ospevujeme a oslavujeme.“ Tak čítame počas utierne Kristovho vzkriesenia.V túto nedeľu po Svätej Pasche, nazývanú „o svätom Tomášovi“, sme pozvaní, aby sme osobitným spôsobom rozjímali o osobnosti Vzkrieseného a najmä o tajomstvách, ktoré sme s ním prežili.</w:t>
      </w:r>
    </w:p>
    <w:p w:rsidR="008B4C29" w:rsidRPr="008B4C29" w:rsidRDefault="008B4C29" w:rsidP="008B4C29">
      <w:pPr>
        <w:rPr>
          <w:rFonts w:ascii="Verdana" w:hAnsi="Verdana"/>
          <w:sz w:val="22"/>
          <w:szCs w:val="22"/>
        </w:rPr>
      </w:pPr>
      <w:r w:rsidRPr="008B4C29">
        <w:rPr>
          <w:rFonts w:ascii="Verdana" w:hAnsi="Verdana"/>
          <w:b/>
          <w:bCs/>
          <w:sz w:val="22"/>
          <w:szCs w:val="22"/>
        </w:rPr>
        <w:t>Aktualizácia úryvku</w:t>
      </w:r>
    </w:p>
    <w:p w:rsidR="008B4C29" w:rsidRPr="008B4C29" w:rsidRDefault="008B4C29" w:rsidP="008B4C29">
      <w:pPr>
        <w:jc w:val="both"/>
        <w:rPr>
          <w:rFonts w:ascii="Verdana" w:hAnsi="Verdana"/>
          <w:sz w:val="22"/>
          <w:szCs w:val="22"/>
        </w:rPr>
      </w:pPr>
      <w:r w:rsidRPr="008B4C29">
        <w:rPr>
          <w:rFonts w:ascii="Verdana" w:hAnsi="Verdana"/>
          <w:sz w:val="22"/>
          <w:szCs w:val="22"/>
        </w:rPr>
        <w:t>Tomášova neviera je aj našou nevierou; vo vnútri sme všetci tak trochu Tomášmi, aj po tom, čo sme rozjímali o Kristovom vzkriesení. Často si kladieme rôzne otázky o Ježišovi, o evanjeliových úryvkoch, o pravde a pochybujeme o Kristovi a Cirkvi. Vytváranie presvedčenia, že všetko je fraška, je diablova hra. Zlý dnes koná podstatne dvoma spôsobmi:</w:t>
      </w:r>
    </w:p>
    <w:p w:rsidR="008B4C29" w:rsidRPr="008B4C29" w:rsidRDefault="008B4C29" w:rsidP="008B4C29">
      <w:pPr>
        <w:jc w:val="both"/>
        <w:rPr>
          <w:rFonts w:ascii="Verdana" w:hAnsi="Verdana"/>
          <w:i/>
          <w:iCs/>
          <w:sz w:val="22"/>
          <w:szCs w:val="22"/>
        </w:rPr>
      </w:pPr>
      <w:r w:rsidRPr="008B4C29">
        <w:rPr>
          <w:rFonts w:ascii="Verdana" w:hAnsi="Verdana"/>
          <w:i/>
          <w:iCs/>
          <w:sz w:val="22"/>
          <w:szCs w:val="22"/>
        </w:rPr>
        <w:t>Odvracia naše oči od Ježiša tým, že nás presviedča, že to, čo Cirkev učí, je len ľudský výmysel, a vedie nás k popieraniu existencie zla, a teda aj samotného diabla. Takto naša neviera, ktorá sa stáva nezáujmom, necháva otvorené pole pre pôsobenie démonov.</w:t>
      </w:r>
    </w:p>
    <w:p w:rsidR="008B4C29" w:rsidRDefault="008B4C29" w:rsidP="008B4C29">
      <w:pPr>
        <w:jc w:val="both"/>
        <w:rPr>
          <w:rFonts w:ascii="Verdana" w:hAnsi="Verdana"/>
          <w:b/>
          <w:bCs/>
          <w:sz w:val="22"/>
          <w:szCs w:val="22"/>
        </w:rPr>
      </w:pPr>
      <w:r w:rsidRPr="008B4C29">
        <w:rPr>
          <w:rFonts w:ascii="Verdana" w:hAnsi="Verdana"/>
          <w:b/>
          <w:bCs/>
          <w:sz w:val="22"/>
          <w:szCs w:val="22"/>
        </w:rPr>
        <w:t>Tomáš je teda naším príkladom: videli sme, vložili sme ruky do jeho rán, zostáva nám už len uveriť.</w:t>
      </w:r>
    </w:p>
    <w:sectPr w:rsidR="008B4C29" w:rsidSect="003A658D">
      <w:pgSz w:w="11906" w:h="16838"/>
      <w:pgMar w:top="720" w:right="720" w:bottom="720" w:left="720" w:header="709" w:footer="709" w:gutter="0"/>
      <w:cols w:space="708"/>
      <w:docGrid w:linePitch="360"/>
    </w:sectPr>
  </w:body>
</w:document>
</file>

<file path=word/fontTable.xml><?xml version="1.0" encoding="utf-8"?>
<w:fonts xmlns:r="http://schemas.openxmlformats.org/officeDocument/2006/relationships" xmlns:w="http://schemas.openxmlformats.org/wordprocessingml/2006/main">
  <w:font w:name="Calibri">
    <w:panose1 w:val="020F0502020204030204"/>
    <w:charset w:val="EE"/>
    <w:family w:val="swiss"/>
    <w:pitch w:val="variable"/>
    <w:sig w:usb0="E4002EFF" w:usb1="C000247B" w:usb2="00000009" w:usb3="00000000" w:csb0="000001FF" w:csb1="00000000"/>
  </w:font>
  <w:font w:name="Times New Roman">
    <w:panose1 w:val="02020603050405020304"/>
    <w:charset w:val="EE"/>
    <w:family w:val="roman"/>
    <w:pitch w:val="variable"/>
    <w:sig w:usb0="E0002EFF" w:usb1="C000785B" w:usb2="00000009" w:usb3="00000000" w:csb0="000001FF" w:csb1="00000000"/>
  </w:font>
  <w:font w:name="Calibri Light">
    <w:panose1 w:val="020F0302020204030204"/>
    <w:charset w:val="EE"/>
    <w:family w:val="swiss"/>
    <w:pitch w:val="variable"/>
    <w:sig w:usb0="E4002EFF" w:usb1="C000247B" w:usb2="00000009" w:usb3="00000000" w:csb0="000001FF" w:csb1="00000000"/>
  </w:font>
  <w:font w:name="Verdana">
    <w:panose1 w:val="020B0604030504040204"/>
    <w:charset w:val="EE"/>
    <w:family w:val="swiss"/>
    <w:pitch w:val="variable"/>
    <w:sig w:usb0="A00006FF" w:usb1="4000205B" w:usb2="00000010" w:usb3="00000000" w:csb0="0000019F" w:csb1="00000000"/>
  </w:font>
  <w:font w:name="Segoe UI">
    <w:panose1 w:val="020B0502040204020203"/>
    <w:charset w:val="EE"/>
    <w:family w:val="swiss"/>
    <w:pitch w:val="variable"/>
    <w:sig w:usb0="E4002EFF" w:usb1="C000E47F" w:usb2="00000009" w:usb3="00000000" w:csb0="000001FF" w:csb1="00000000"/>
  </w:font>
  <w:font w:name="Arial">
    <w:panose1 w:val="020B0604020202020204"/>
    <w:charset w:val="EE"/>
    <w:family w:val="swiss"/>
    <w:pitch w:val="variable"/>
    <w:sig w:usb0="E0002EFF" w:usb1="C000785B" w:usb2="00000009" w:usb3="00000000" w:csb0="000001FF" w:csb1="00000000"/>
  </w:font>
  <w:font w:name="Arial Unicode MS">
    <w:panose1 w:val="020B0604020202020204"/>
    <w:charset w:val="00"/>
    <w:family w:val="roman"/>
    <w:notTrueType/>
    <w:pitch w:val="variable"/>
    <w:sig w:usb0="00000003" w:usb1="00000000" w:usb2="00000000" w:usb3="00000000" w:csb0="00000001" w:csb1="00000000"/>
  </w:font>
  <w:font w:name="Monotype Corsiva">
    <w:panose1 w:val="03010101010201010101"/>
    <w:charset w:val="EE"/>
    <w:family w:val="script"/>
    <w:pitch w:val="variable"/>
    <w:sig w:usb0="00000287" w:usb1="00000000" w:usb2="00000000" w:usb3="00000000" w:csb0="0000009F" w:csb1="00000000"/>
  </w:font>
</w:fonts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00"/>
  <w:defaultTabStop w:val="708"/>
  <w:hyphenationZone w:val="425"/>
  <w:drawingGridHorizontalSpacing w:val="110"/>
  <w:displayHorizontalDrawingGridEvery w:val="2"/>
  <w:displayVerticalDrawingGridEvery w:val="2"/>
  <w:characterSpacingControl w:val="doNotCompress"/>
  <w:compat/>
  <w:rsids>
    <w:rsidRoot w:val="004E2C8B"/>
    <w:rsid w:val="003A658D"/>
    <w:rsid w:val="004106CB"/>
    <w:rsid w:val="004E2C8B"/>
    <w:rsid w:val="0050638F"/>
    <w:rsid w:val="00641C3F"/>
    <w:rsid w:val="008B4C29"/>
    <w:rsid w:val="00A46196"/>
    <w:rsid w:val="00AB7650"/>
    <w:rsid w:val="00E60364"/>
    <w:rsid w:val="00EA6F63"/>
    <w:rsid w:val="00F86647"/>
    <w:rsid w:val="00FE6DED"/>
  </w:rsids>
  <m:mathPr>
    <m:mathFont m:val="Cambria Math"/>
    <m:brkBin m:val="before"/>
    <m:brkBinSub m:val="--"/>
    <m:smallFrac/>
    <m:dispDef/>
    <m:lMargin m:val="0"/>
    <m:rMargin m:val="0"/>
    <m:defJc m:val="centerGroup"/>
    <m:wrapIndent m:val="1440"/>
    <m:intLim m:val="subSup"/>
    <m:naryLim m:val="undOvr"/>
  </m:mathPr>
  <w:themeFontLang w:val="sk-SK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50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eastAsiaTheme="minorHAnsi" w:hAnsiTheme="minorHAnsi" w:cstheme="minorBidi"/>
        <w:kern w:val="2"/>
        <w:sz w:val="22"/>
        <w:szCs w:val="22"/>
        <w:lang w:val="sk-SK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Body Text" w:uiPriority="0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3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lny">
    <w:name w:val="Normal"/>
    <w:qFormat/>
    <w:rsid w:val="004E2C8B"/>
    <w:pPr>
      <w:spacing w:after="0" w:line="240" w:lineRule="auto"/>
    </w:pPr>
    <w:rPr>
      <w:rFonts w:ascii="Times New Roman" w:eastAsia="Times New Roman" w:hAnsi="Times New Roman" w:cs="Times New Roman"/>
      <w:kern w:val="0"/>
      <w:sz w:val="24"/>
      <w:szCs w:val="24"/>
    </w:rPr>
  </w:style>
  <w:style w:type="paragraph" w:styleId="Nadpis1">
    <w:name w:val="heading 1"/>
    <w:basedOn w:val="Normlny"/>
    <w:next w:val="Normlny"/>
    <w:link w:val="Nadpis1Char"/>
    <w:uiPriority w:val="9"/>
    <w:qFormat/>
    <w:rsid w:val="004E2C8B"/>
    <w:pPr>
      <w:keepNext/>
      <w:keepLines/>
      <w:spacing w:before="360" w:after="80" w:line="259" w:lineRule="auto"/>
      <w:outlineLvl w:val="0"/>
    </w:pPr>
    <w:rPr>
      <w:rFonts w:asciiTheme="majorHAnsi" w:eastAsiaTheme="majorEastAsia" w:hAnsiTheme="majorHAnsi" w:cstheme="majorBidi"/>
      <w:color w:val="2F5496" w:themeColor="accent1" w:themeShade="BF"/>
      <w:kern w:val="2"/>
      <w:sz w:val="40"/>
      <w:szCs w:val="40"/>
    </w:rPr>
  </w:style>
  <w:style w:type="paragraph" w:styleId="Nadpis2">
    <w:name w:val="heading 2"/>
    <w:basedOn w:val="Normlny"/>
    <w:next w:val="Normlny"/>
    <w:link w:val="Nadpis2Char"/>
    <w:uiPriority w:val="9"/>
    <w:semiHidden/>
    <w:unhideWhenUsed/>
    <w:qFormat/>
    <w:rsid w:val="004E2C8B"/>
    <w:pPr>
      <w:keepNext/>
      <w:keepLines/>
      <w:spacing w:before="160" w:after="80" w:line="259" w:lineRule="auto"/>
      <w:outlineLvl w:val="1"/>
    </w:pPr>
    <w:rPr>
      <w:rFonts w:asciiTheme="majorHAnsi" w:eastAsiaTheme="majorEastAsia" w:hAnsiTheme="majorHAnsi" w:cstheme="majorBidi"/>
      <w:color w:val="2F5496" w:themeColor="accent1" w:themeShade="BF"/>
      <w:kern w:val="2"/>
      <w:sz w:val="32"/>
      <w:szCs w:val="32"/>
    </w:rPr>
  </w:style>
  <w:style w:type="paragraph" w:styleId="Nadpis3">
    <w:name w:val="heading 3"/>
    <w:basedOn w:val="Normlny"/>
    <w:next w:val="Normlny"/>
    <w:link w:val="Nadpis3Char"/>
    <w:uiPriority w:val="9"/>
    <w:semiHidden/>
    <w:unhideWhenUsed/>
    <w:qFormat/>
    <w:rsid w:val="004E2C8B"/>
    <w:pPr>
      <w:keepNext/>
      <w:keepLines/>
      <w:spacing w:before="160" w:after="80" w:line="259" w:lineRule="auto"/>
      <w:outlineLvl w:val="2"/>
    </w:pPr>
    <w:rPr>
      <w:rFonts w:asciiTheme="minorHAnsi" w:eastAsiaTheme="majorEastAsia" w:hAnsiTheme="minorHAnsi" w:cstheme="majorBidi"/>
      <w:color w:val="2F5496" w:themeColor="accent1" w:themeShade="BF"/>
      <w:kern w:val="2"/>
      <w:sz w:val="28"/>
      <w:szCs w:val="28"/>
    </w:rPr>
  </w:style>
  <w:style w:type="paragraph" w:styleId="Nadpis4">
    <w:name w:val="heading 4"/>
    <w:basedOn w:val="Normlny"/>
    <w:next w:val="Normlny"/>
    <w:link w:val="Nadpis4Char"/>
    <w:uiPriority w:val="9"/>
    <w:unhideWhenUsed/>
    <w:qFormat/>
    <w:rsid w:val="004E2C8B"/>
    <w:pPr>
      <w:keepNext/>
      <w:keepLines/>
      <w:spacing w:before="80" w:after="40" w:line="259" w:lineRule="auto"/>
      <w:outlineLvl w:val="3"/>
    </w:pPr>
    <w:rPr>
      <w:rFonts w:asciiTheme="minorHAnsi" w:eastAsiaTheme="majorEastAsia" w:hAnsiTheme="minorHAnsi" w:cstheme="majorBidi"/>
      <w:i/>
      <w:iCs/>
      <w:color w:val="2F5496" w:themeColor="accent1" w:themeShade="BF"/>
      <w:kern w:val="2"/>
      <w:sz w:val="22"/>
      <w:szCs w:val="22"/>
    </w:rPr>
  </w:style>
  <w:style w:type="paragraph" w:styleId="Nadpis5">
    <w:name w:val="heading 5"/>
    <w:basedOn w:val="Normlny"/>
    <w:next w:val="Normlny"/>
    <w:link w:val="Nadpis5Char"/>
    <w:uiPriority w:val="9"/>
    <w:semiHidden/>
    <w:unhideWhenUsed/>
    <w:qFormat/>
    <w:rsid w:val="004E2C8B"/>
    <w:pPr>
      <w:keepNext/>
      <w:keepLines/>
      <w:spacing w:before="80" w:after="40" w:line="259" w:lineRule="auto"/>
      <w:outlineLvl w:val="4"/>
    </w:pPr>
    <w:rPr>
      <w:rFonts w:asciiTheme="minorHAnsi" w:eastAsiaTheme="majorEastAsia" w:hAnsiTheme="minorHAnsi" w:cstheme="majorBidi"/>
      <w:color w:val="2F5496" w:themeColor="accent1" w:themeShade="BF"/>
      <w:kern w:val="2"/>
      <w:sz w:val="22"/>
      <w:szCs w:val="22"/>
    </w:rPr>
  </w:style>
  <w:style w:type="paragraph" w:styleId="Nadpis6">
    <w:name w:val="heading 6"/>
    <w:basedOn w:val="Normlny"/>
    <w:next w:val="Normlny"/>
    <w:link w:val="Nadpis6Char"/>
    <w:uiPriority w:val="9"/>
    <w:semiHidden/>
    <w:unhideWhenUsed/>
    <w:qFormat/>
    <w:rsid w:val="004E2C8B"/>
    <w:pPr>
      <w:keepNext/>
      <w:keepLines/>
      <w:spacing w:before="40" w:line="259" w:lineRule="auto"/>
      <w:outlineLvl w:val="5"/>
    </w:pPr>
    <w:rPr>
      <w:rFonts w:asciiTheme="minorHAnsi" w:eastAsiaTheme="majorEastAsia" w:hAnsiTheme="minorHAnsi" w:cstheme="majorBidi"/>
      <w:i/>
      <w:iCs/>
      <w:color w:val="595959" w:themeColor="text1" w:themeTint="A6"/>
      <w:kern w:val="2"/>
      <w:sz w:val="22"/>
      <w:szCs w:val="22"/>
    </w:rPr>
  </w:style>
  <w:style w:type="paragraph" w:styleId="Nadpis7">
    <w:name w:val="heading 7"/>
    <w:basedOn w:val="Normlny"/>
    <w:next w:val="Normlny"/>
    <w:link w:val="Nadpis7Char"/>
    <w:uiPriority w:val="9"/>
    <w:semiHidden/>
    <w:unhideWhenUsed/>
    <w:qFormat/>
    <w:rsid w:val="004E2C8B"/>
    <w:pPr>
      <w:keepNext/>
      <w:keepLines/>
      <w:spacing w:before="40" w:line="259" w:lineRule="auto"/>
      <w:outlineLvl w:val="6"/>
    </w:pPr>
    <w:rPr>
      <w:rFonts w:asciiTheme="minorHAnsi" w:eastAsiaTheme="majorEastAsia" w:hAnsiTheme="minorHAnsi" w:cstheme="majorBidi"/>
      <w:color w:val="595959" w:themeColor="text1" w:themeTint="A6"/>
      <w:kern w:val="2"/>
      <w:sz w:val="22"/>
      <w:szCs w:val="22"/>
    </w:rPr>
  </w:style>
  <w:style w:type="paragraph" w:styleId="Nadpis8">
    <w:name w:val="heading 8"/>
    <w:basedOn w:val="Normlny"/>
    <w:next w:val="Normlny"/>
    <w:link w:val="Nadpis8Char"/>
    <w:uiPriority w:val="9"/>
    <w:semiHidden/>
    <w:unhideWhenUsed/>
    <w:qFormat/>
    <w:rsid w:val="004E2C8B"/>
    <w:pPr>
      <w:keepNext/>
      <w:keepLines/>
      <w:spacing w:line="259" w:lineRule="auto"/>
      <w:outlineLvl w:val="7"/>
    </w:pPr>
    <w:rPr>
      <w:rFonts w:asciiTheme="minorHAnsi" w:eastAsiaTheme="majorEastAsia" w:hAnsiTheme="minorHAnsi" w:cstheme="majorBidi"/>
      <w:i/>
      <w:iCs/>
      <w:color w:val="272727" w:themeColor="text1" w:themeTint="D8"/>
      <w:kern w:val="2"/>
      <w:sz w:val="22"/>
      <w:szCs w:val="22"/>
    </w:rPr>
  </w:style>
  <w:style w:type="paragraph" w:styleId="Nadpis9">
    <w:name w:val="heading 9"/>
    <w:basedOn w:val="Normlny"/>
    <w:next w:val="Normlny"/>
    <w:link w:val="Nadpis9Char"/>
    <w:uiPriority w:val="9"/>
    <w:semiHidden/>
    <w:unhideWhenUsed/>
    <w:qFormat/>
    <w:rsid w:val="004E2C8B"/>
    <w:pPr>
      <w:keepNext/>
      <w:keepLines/>
      <w:spacing w:line="259" w:lineRule="auto"/>
      <w:outlineLvl w:val="8"/>
    </w:pPr>
    <w:rPr>
      <w:rFonts w:asciiTheme="minorHAnsi" w:eastAsiaTheme="majorEastAsia" w:hAnsiTheme="minorHAnsi" w:cstheme="majorBidi"/>
      <w:color w:val="272727" w:themeColor="text1" w:themeTint="D8"/>
      <w:kern w:val="2"/>
      <w:sz w:val="22"/>
      <w:szCs w:val="22"/>
    </w:rPr>
  </w:style>
  <w:style w:type="character" w:default="1" w:styleId="Predvolenpsmoodseku">
    <w:name w:val="Default Paragraph Font"/>
    <w:uiPriority w:val="1"/>
    <w:semiHidden/>
    <w:unhideWhenUsed/>
  </w:style>
  <w:style w:type="table" w:default="1" w:styleId="Normlnatabuka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Bezzoznamu">
    <w:name w:val="No List"/>
    <w:uiPriority w:val="99"/>
    <w:semiHidden/>
    <w:unhideWhenUsed/>
  </w:style>
  <w:style w:type="character" w:customStyle="1" w:styleId="Nadpis1Char">
    <w:name w:val="Nadpis 1 Char"/>
    <w:basedOn w:val="Predvolenpsmoodseku"/>
    <w:link w:val="Nadpis1"/>
    <w:uiPriority w:val="9"/>
    <w:rsid w:val="004E2C8B"/>
    <w:rPr>
      <w:rFonts w:asciiTheme="majorHAnsi" w:eastAsiaTheme="majorEastAsia" w:hAnsiTheme="majorHAnsi" w:cstheme="majorBidi"/>
      <w:color w:val="2F5496" w:themeColor="accent1" w:themeShade="BF"/>
      <w:sz w:val="40"/>
      <w:szCs w:val="40"/>
    </w:rPr>
  </w:style>
  <w:style w:type="character" w:customStyle="1" w:styleId="Nadpis2Char">
    <w:name w:val="Nadpis 2 Char"/>
    <w:basedOn w:val="Predvolenpsmoodseku"/>
    <w:link w:val="Nadpis2"/>
    <w:uiPriority w:val="9"/>
    <w:semiHidden/>
    <w:rsid w:val="004E2C8B"/>
    <w:rPr>
      <w:rFonts w:asciiTheme="majorHAnsi" w:eastAsiaTheme="majorEastAsia" w:hAnsiTheme="majorHAnsi" w:cstheme="majorBidi"/>
      <w:color w:val="2F5496" w:themeColor="accent1" w:themeShade="BF"/>
      <w:sz w:val="32"/>
      <w:szCs w:val="32"/>
    </w:rPr>
  </w:style>
  <w:style w:type="character" w:customStyle="1" w:styleId="Nadpis3Char">
    <w:name w:val="Nadpis 3 Char"/>
    <w:basedOn w:val="Predvolenpsmoodseku"/>
    <w:link w:val="Nadpis3"/>
    <w:uiPriority w:val="9"/>
    <w:semiHidden/>
    <w:rsid w:val="004E2C8B"/>
    <w:rPr>
      <w:rFonts w:eastAsiaTheme="majorEastAsia" w:cstheme="majorBidi"/>
      <w:color w:val="2F5496" w:themeColor="accent1" w:themeShade="BF"/>
      <w:sz w:val="28"/>
      <w:szCs w:val="28"/>
    </w:rPr>
  </w:style>
  <w:style w:type="character" w:customStyle="1" w:styleId="Nadpis4Char">
    <w:name w:val="Nadpis 4 Char"/>
    <w:basedOn w:val="Predvolenpsmoodseku"/>
    <w:link w:val="Nadpis4"/>
    <w:uiPriority w:val="9"/>
    <w:rsid w:val="004E2C8B"/>
    <w:rPr>
      <w:rFonts w:eastAsiaTheme="majorEastAsia" w:cstheme="majorBidi"/>
      <w:i/>
      <w:iCs/>
      <w:color w:val="2F5496" w:themeColor="accent1" w:themeShade="BF"/>
    </w:rPr>
  </w:style>
  <w:style w:type="character" w:customStyle="1" w:styleId="Nadpis5Char">
    <w:name w:val="Nadpis 5 Char"/>
    <w:basedOn w:val="Predvolenpsmoodseku"/>
    <w:link w:val="Nadpis5"/>
    <w:uiPriority w:val="9"/>
    <w:semiHidden/>
    <w:rsid w:val="004E2C8B"/>
    <w:rPr>
      <w:rFonts w:eastAsiaTheme="majorEastAsia" w:cstheme="majorBidi"/>
      <w:color w:val="2F5496" w:themeColor="accent1" w:themeShade="BF"/>
    </w:rPr>
  </w:style>
  <w:style w:type="character" w:customStyle="1" w:styleId="Nadpis6Char">
    <w:name w:val="Nadpis 6 Char"/>
    <w:basedOn w:val="Predvolenpsmoodseku"/>
    <w:link w:val="Nadpis6"/>
    <w:uiPriority w:val="9"/>
    <w:semiHidden/>
    <w:rsid w:val="004E2C8B"/>
    <w:rPr>
      <w:rFonts w:eastAsiaTheme="majorEastAsia" w:cstheme="majorBidi"/>
      <w:i/>
      <w:iCs/>
      <w:color w:val="595959" w:themeColor="text1" w:themeTint="A6"/>
    </w:rPr>
  </w:style>
  <w:style w:type="character" w:customStyle="1" w:styleId="Nadpis7Char">
    <w:name w:val="Nadpis 7 Char"/>
    <w:basedOn w:val="Predvolenpsmoodseku"/>
    <w:link w:val="Nadpis7"/>
    <w:uiPriority w:val="9"/>
    <w:semiHidden/>
    <w:rsid w:val="004E2C8B"/>
    <w:rPr>
      <w:rFonts w:eastAsiaTheme="majorEastAsia" w:cstheme="majorBidi"/>
      <w:color w:val="595959" w:themeColor="text1" w:themeTint="A6"/>
    </w:rPr>
  </w:style>
  <w:style w:type="character" w:customStyle="1" w:styleId="Nadpis8Char">
    <w:name w:val="Nadpis 8 Char"/>
    <w:basedOn w:val="Predvolenpsmoodseku"/>
    <w:link w:val="Nadpis8"/>
    <w:uiPriority w:val="9"/>
    <w:semiHidden/>
    <w:rsid w:val="004E2C8B"/>
    <w:rPr>
      <w:rFonts w:eastAsiaTheme="majorEastAsia" w:cstheme="majorBidi"/>
      <w:i/>
      <w:iCs/>
      <w:color w:val="272727" w:themeColor="text1" w:themeTint="D8"/>
    </w:rPr>
  </w:style>
  <w:style w:type="character" w:customStyle="1" w:styleId="Nadpis9Char">
    <w:name w:val="Nadpis 9 Char"/>
    <w:basedOn w:val="Predvolenpsmoodseku"/>
    <w:link w:val="Nadpis9"/>
    <w:uiPriority w:val="9"/>
    <w:semiHidden/>
    <w:rsid w:val="004E2C8B"/>
    <w:rPr>
      <w:rFonts w:eastAsiaTheme="majorEastAsia" w:cstheme="majorBidi"/>
      <w:color w:val="272727" w:themeColor="text1" w:themeTint="D8"/>
    </w:rPr>
  </w:style>
  <w:style w:type="paragraph" w:styleId="Nzov">
    <w:name w:val="Title"/>
    <w:basedOn w:val="Normlny"/>
    <w:next w:val="Normlny"/>
    <w:link w:val="NzovChar"/>
    <w:uiPriority w:val="10"/>
    <w:qFormat/>
    <w:rsid w:val="004E2C8B"/>
    <w:pPr>
      <w:spacing w:after="80"/>
      <w:contextualSpacing/>
    </w:pPr>
    <w:rPr>
      <w:rFonts w:asciiTheme="majorHAnsi" w:eastAsiaTheme="majorEastAsia" w:hAnsiTheme="majorHAnsi" w:cstheme="majorBidi"/>
      <w:spacing w:val="-10"/>
      <w:kern w:val="28"/>
      <w:sz w:val="56"/>
      <w:szCs w:val="56"/>
    </w:rPr>
  </w:style>
  <w:style w:type="character" w:customStyle="1" w:styleId="NzovChar">
    <w:name w:val="Názov Char"/>
    <w:basedOn w:val="Predvolenpsmoodseku"/>
    <w:link w:val="Nzov"/>
    <w:uiPriority w:val="10"/>
    <w:rsid w:val="004E2C8B"/>
    <w:rPr>
      <w:rFonts w:asciiTheme="majorHAnsi" w:eastAsiaTheme="majorEastAsia" w:hAnsiTheme="majorHAnsi" w:cstheme="majorBidi"/>
      <w:spacing w:val="-10"/>
      <w:kern w:val="28"/>
      <w:sz w:val="56"/>
      <w:szCs w:val="56"/>
    </w:rPr>
  </w:style>
  <w:style w:type="paragraph" w:styleId="Podtitul">
    <w:name w:val="Subtitle"/>
    <w:basedOn w:val="Normlny"/>
    <w:next w:val="Normlny"/>
    <w:link w:val="PodtitulChar"/>
    <w:uiPriority w:val="11"/>
    <w:qFormat/>
    <w:rsid w:val="004E2C8B"/>
    <w:pPr>
      <w:numPr>
        <w:ilvl w:val="1"/>
      </w:numPr>
      <w:spacing w:after="160" w:line="259" w:lineRule="auto"/>
    </w:pPr>
    <w:rPr>
      <w:rFonts w:asciiTheme="minorHAnsi" w:eastAsiaTheme="majorEastAsia" w:hAnsiTheme="minorHAnsi" w:cstheme="majorBidi"/>
      <w:color w:val="595959" w:themeColor="text1" w:themeTint="A6"/>
      <w:spacing w:val="15"/>
      <w:kern w:val="2"/>
      <w:sz w:val="28"/>
      <w:szCs w:val="28"/>
    </w:rPr>
  </w:style>
  <w:style w:type="character" w:customStyle="1" w:styleId="PodtitulChar">
    <w:name w:val="Podtitul Char"/>
    <w:basedOn w:val="Predvolenpsmoodseku"/>
    <w:link w:val="Podtitul"/>
    <w:uiPriority w:val="11"/>
    <w:rsid w:val="004E2C8B"/>
    <w:rPr>
      <w:rFonts w:eastAsiaTheme="majorEastAsia" w:cstheme="majorBidi"/>
      <w:color w:val="595959" w:themeColor="text1" w:themeTint="A6"/>
      <w:spacing w:val="15"/>
      <w:sz w:val="28"/>
      <w:szCs w:val="28"/>
    </w:rPr>
  </w:style>
  <w:style w:type="paragraph" w:styleId="Citcia">
    <w:name w:val="Quote"/>
    <w:basedOn w:val="Normlny"/>
    <w:next w:val="Normlny"/>
    <w:link w:val="CitciaChar"/>
    <w:uiPriority w:val="29"/>
    <w:qFormat/>
    <w:rsid w:val="004E2C8B"/>
    <w:pPr>
      <w:spacing w:before="160" w:after="160" w:line="259" w:lineRule="auto"/>
      <w:jc w:val="center"/>
    </w:pPr>
    <w:rPr>
      <w:rFonts w:asciiTheme="minorHAnsi" w:eastAsiaTheme="minorHAnsi" w:hAnsiTheme="minorHAnsi" w:cstheme="minorBidi"/>
      <w:i/>
      <w:iCs/>
      <w:color w:val="404040" w:themeColor="text1" w:themeTint="BF"/>
      <w:kern w:val="2"/>
      <w:sz w:val="22"/>
      <w:szCs w:val="22"/>
    </w:rPr>
  </w:style>
  <w:style w:type="character" w:customStyle="1" w:styleId="CitciaChar">
    <w:name w:val="Citácia Char"/>
    <w:basedOn w:val="Predvolenpsmoodseku"/>
    <w:link w:val="Citcia"/>
    <w:uiPriority w:val="29"/>
    <w:rsid w:val="004E2C8B"/>
    <w:rPr>
      <w:i/>
      <w:iCs/>
      <w:color w:val="404040" w:themeColor="text1" w:themeTint="BF"/>
    </w:rPr>
  </w:style>
  <w:style w:type="paragraph" w:styleId="Odsekzoznamu">
    <w:name w:val="List Paragraph"/>
    <w:basedOn w:val="Normlny"/>
    <w:uiPriority w:val="34"/>
    <w:qFormat/>
    <w:rsid w:val="004E2C8B"/>
    <w:pPr>
      <w:spacing w:after="160" w:line="259" w:lineRule="auto"/>
      <w:ind w:left="720"/>
      <w:contextualSpacing/>
    </w:pPr>
    <w:rPr>
      <w:rFonts w:asciiTheme="minorHAnsi" w:eastAsiaTheme="minorHAnsi" w:hAnsiTheme="minorHAnsi" w:cstheme="minorBidi"/>
      <w:kern w:val="2"/>
      <w:sz w:val="22"/>
      <w:szCs w:val="22"/>
    </w:rPr>
  </w:style>
  <w:style w:type="character" w:styleId="Intenzvnezvraznenie">
    <w:name w:val="Intense Emphasis"/>
    <w:basedOn w:val="Predvolenpsmoodseku"/>
    <w:uiPriority w:val="21"/>
    <w:qFormat/>
    <w:rsid w:val="004E2C8B"/>
    <w:rPr>
      <w:i/>
      <w:iCs/>
      <w:color w:val="2F5496" w:themeColor="accent1" w:themeShade="BF"/>
    </w:rPr>
  </w:style>
  <w:style w:type="paragraph" w:styleId="Zvraznencitcia">
    <w:name w:val="Intense Quote"/>
    <w:basedOn w:val="Normlny"/>
    <w:next w:val="Normlny"/>
    <w:link w:val="ZvraznencitciaChar"/>
    <w:uiPriority w:val="30"/>
    <w:qFormat/>
    <w:rsid w:val="004E2C8B"/>
    <w:pPr>
      <w:pBdr>
        <w:top w:val="single" w:sz="4" w:space="10" w:color="2F5496" w:themeColor="accent1" w:themeShade="BF"/>
        <w:bottom w:val="single" w:sz="4" w:space="10" w:color="2F5496" w:themeColor="accent1" w:themeShade="BF"/>
      </w:pBdr>
      <w:spacing w:before="360" w:after="360" w:line="259" w:lineRule="auto"/>
      <w:ind w:left="864" w:right="864"/>
      <w:jc w:val="center"/>
    </w:pPr>
    <w:rPr>
      <w:rFonts w:asciiTheme="minorHAnsi" w:eastAsiaTheme="minorHAnsi" w:hAnsiTheme="minorHAnsi" w:cstheme="minorBidi"/>
      <w:i/>
      <w:iCs/>
      <w:color w:val="2F5496" w:themeColor="accent1" w:themeShade="BF"/>
      <w:kern w:val="2"/>
      <w:sz w:val="22"/>
      <w:szCs w:val="22"/>
    </w:rPr>
  </w:style>
  <w:style w:type="character" w:customStyle="1" w:styleId="ZvraznencitciaChar">
    <w:name w:val="Zvýraznená citácia Char"/>
    <w:basedOn w:val="Predvolenpsmoodseku"/>
    <w:link w:val="Zvraznencitcia"/>
    <w:uiPriority w:val="30"/>
    <w:rsid w:val="004E2C8B"/>
    <w:rPr>
      <w:i/>
      <w:iCs/>
      <w:color w:val="2F5496" w:themeColor="accent1" w:themeShade="BF"/>
    </w:rPr>
  </w:style>
  <w:style w:type="character" w:styleId="Intenzvnyodkaz">
    <w:name w:val="Intense Reference"/>
    <w:basedOn w:val="Predvolenpsmoodseku"/>
    <w:uiPriority w:val="32"/>
    <w:qFormat/>
    <w:rsid w:val="004E2C8B"/>
    <w:rPr>
      <w:b/>
      <w:bCs/>
      <w:smallCaps/>
      <w:color w:val="2F5496" w:themeColor="accent1" w:themeShade="BF"/>
      <w:spacing w:val="5"/>
    </w:rPr>
  </w:style>
  <w:style w:type="character" w:styleId="Siln">
    <w:name w:val="Strong"/>
    <w:uiPriority w:val="22"/>
    <w:qFormat/>
    <w:rsid w:val="004E2C8B"/>
    <w:rPr>
      <w:b/>
      <w:bCs/>
      <w:spacing w:val="0"/>
    </w:rPr>
  </w:style>
  <w:style w:type="paragraph" w:styleId="Zkladntext">
    <w:name w:val="Body Text"/>
    <w:basedOn w:val="Normlny"/>
    <w:link w:val="ZkladntextChar"/>
    <w:unhideWhenUsed/>
    <w:rsid w:val="004E2C8B"/>
    <w:rPr>
      <w:szCs w:val="20"/>
    </w:rPr>
  </w:style>
  <w:style w:type="character" w:customStyle="1" w:styleId="ZkladntextChar">
    <w:name w:val="Základný text Char"/>
    <w:basedOn w:val="Predvolenpsmoodseku"/>
    <w:link w:val="Zkladntext"/>
    <w:rsid w:val="004E2C8B"/>
    <w:rPr>
      <w:rFonts w:ascii="Times New Roman" w:eastAsia="Times New Roman" w:hAnsi="Times New Roman" w:cs="Times New Roman"/>
      <w:kern w:val="0"/>
      <w:sz w:val="24"/>
      <w:szCs w:val="20"/>
    </w:rPr>
  </w:style>
</w:styles>
</file>

<file path=word/webSettings.xml><?xml version="1.0" encoding="utf-8"?>
<w:webSettings xmlns:r="http://schemas.openxmlformats.org/officeDocument/2006/relationships" xmlns:w="http://schemas.openxmlformats.org/wordprocessingml/2006/main"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5" Type="http://schemas.openxmlformats.org/officeDocument/2006/relationships/theme" Target="theme/theme1.xml"/><Relationship Id="rId4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xmlns="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Pages>1</Pages>
  <Words>438</Words>
  <Characters>2499</Characters>
  <Application>Microsoft Office Word</Application>
  <DocSecurity>0</DocSecurity>
  <Lines>20</Lines>
  <Paragraphs>5</Paragraphs>
  <ScaleCrop>false</ScaleCrop>
  <HeadingPairs>
    <vt:vector size="2" baseType="variant">
      <vt:variant>
        <vt:lpstr>Názov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2932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Martin Gergelčík</dc:creator>
  <cp:lastModifiedBy>PC</cp:lastModifiedBy>
  <cp:revision>2</cp:revision>
  <cp:lastPrinted>2026-04-11T17:17:00Z</cp:lastPrinted>
  <dcterms:created xsi:type="dcterms:W3CDTF">2026-04-13T05:39:00Z</dcterms:created>
  <dcterms:modified xsi:type="dcterms:W3CDTF">2026-04-13T05:39:00Z</dcterms:modified>
</cp:coreProperties>
</file>